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BDE" w:rsidRDefault="00854BDE" w:rsidP="00854BDE">
      <w:pPr>
        <w:spacing w:after="0" w:line="240" w:lineRule="auto"/>
        <w:rPr>
          <w:rFonts w:ascii="Times New Roman" w:eastAsia="Times New Roman" w:hAnsi="Times New Roman" w:cs="Times New Roman"/>
          <w:sz w:val="24"/>
          <w:szCs w:val="24"/>
        </w:rPr>
      </w:pPr>
    </w:p>
    <w:p w:rsidR="00854BDE" w:rsidRDefault="00854BDE" w:rsidP="00854BDE">
      <w:pPr>
        <w:tabs>
          <w:tab w:val="center" w:pos="5102"/>
          <w:tab w:val="left" w:pos="840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СОВЕТ ДЕПУТАТОВ ЕРМОЛАЕВСКОГО СЕЛЬСОВЕТА</w:t>
      </w:r>
    </w:p>
    <w:p w:rsidR="00854BDE" w:rsidRDefault="00854BDE" w:rsidP="00854BDE">
      <w:pPr>
        <w:tabs>
          <w:tab w:val="center" w:pos="5102"/>
          <w:tab w:val="left" w:pos="840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УБИНСКОГО РАЙОНА НОВОСИБИРСКОЙ ОБЛАСТИ                                                                                                                                 </w:t>
      </w:r>
    </w:p>
    <w:p w:rsidR="00854BDE" w:rsidRDefault="00854BDE" w:rsidP="00854BD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(четвертого созыва)</w:t>
      </w:r>
    </w:p>
    <w:p w:rsidR="00854BDE" w:rsidRDefault="00854BDE" w:rsidP="00854BDE">
      <w:pPr>
        <w:spacing w:after="0" w:line="240" w:lineRule="auto"/>
        <w:jc w:val="center"/>
        <w:rPr>
          <w:rFonts w:ascii="Times New Roman" w:eastAsia="Times New Roman" w:hAnsi="Times New Roman" w:cs="Times New Roman"/>
          <w:sz w:val="24"/>
          <w:szCs w:val="24"/>
        </w:rPr>
      </w:pPr>
    </w:p>
    <w:p w:rsidR="00854BDE" w:rsidRDefault="00854BDE" w:rsidP="00854BDE">
      <w:pPr>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Р</w:t>
      </w:r>
      <w:proofErr w:type="gramEnd"/>
      <w:r>
        <w:rPr>
          <w:rFonts w:ascii="Times New Roman" w:eastAsia="Times New Roman" w:hAnsi="Times New Roman" w:cs="Times New Roman"/>
          <w:b/>
          <w:sz w:val="24"/>
          <w:szCs w:val="24"/>
        </w:rPr>
        <w:t xml:space="preserve"> Е Ш Е Н И Е</w:t>
      </w:r>
    </w:p>
    <w:p w:rsidR="00854BDE" w:rsidRDefault="00854BDE" w:rsidP="00854BD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двадцать  восьмой  сессии</w:t>
      </w:r>
    </w:p>
    <w:p w:rsidR="00854BDE" w:rsidRDefault="00854BDE" w:rsidP="00854BDE">
      <w:pPr>
        <w:spacing w:after="0" w:line="240" w:lineRule="auto"/>
        <w:jc w:val="center"/>
        <w:rPr>
          <w:rFonts w:ascii="Times New Roman" w:eastAsia="Times New Roman" w:hAnsi="Times New Roman" w:cs="Times New Roman"/>
          <w:sz w:val="24"/>
          <w:szCs w:val="24"/>
        </w:rPr>
      </w:pPr>
    </w:p>
    <w:p w:rsidR="00854BDE" w:rsidRDefault="00854BDE" w:rsidP="00854BDE">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w:t>
      </w:r>
      <w:proofErr w:type="gramStart"/>
      <w:r>
        <w:rPr>
          <w:rFonts w:ascii="Times New Roman" w:eastAsia="Times New Roman" w:hAnsi="Times New Roman" w:cs="Times New Roman"/>
          <w:sz w:val="24"/>
          <w:szCs w:val="24"/>
        </w:rPr>
        <w:t>.Е</w:t>
      </w:r>
      <w:proofErr w:type="gramEnd"/>
      <w:r>
        <w:rPr>
          <w:rFonts w:ascii="Times New Roman" w:eastAsia="Times New Roman" w:hAnsi="Times New Roman" w:cs="Times New Roman"/>
          <w:sz w:val="24"/>
          <w:szCs w:val="24"/>
        </w:rPr>
        <w:t>рмолаевка</w:t>
      </w:r>
      <w:proofErr w:type="spellEnd"/>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29.09.2014                                                                                                               № 177    </w:t>
      </w:r>
      <w:r>
        <w:rPr>
          <w:rFonts w:ascii="Times New Roman" w:eastAsia="Times New Roman" w:hAnsi="Times New Roman" w:cs="Times New Roman"/>
          <w:sz w:val="24"/>
          <w:szCs w:val="24"/>
        </w:rPr>
        <w:tab/>
      </w:r>
    </w:p>
    <w:p w:rsidR="00854BDE" w:rsidRDefault="00854BDE" w:rsidP="00854BD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 утверждении Положения о бюджетном процессе</w:t>
      </w:r>
    </w:p>
    <w:p w:rsidR="00854BDE" w:rsidRDefault="00854BDE" w:rsidP="00854BD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Ермолаевском сельсовете Убинского района Новосибирской области</w:t>
      </w:r>
    </w:p>
    <w:p w:rsidR="00854BDE" w:rsidRDefault="00854BDE" w:rsidP="00854BDE">
      <w:pPr>
        <w:spacing w:after="0" w:line="240" w:lineRule="auto"/>
        <w:jc w:val="center"/>
        <w:rPr>
          <w:rFonts w:ascii="Times New Roman" w:eastAsia="Times New Roman" w:hAnsi="Times New Roman" w:cs="Times New Roman"/>
          <w:sz w:val="24"/>
          <w:szCs w:val="24"/>
        </w:rPr>
      </w:pP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Руководствуясь бюджетным кодексом Российской Федерации, законом Новосибирской области от 03.12.2007 № 154-ОЗ «О бюджетном устройстве и бюджетном процессе в Новосибирской области»</w:t>
      </w:r>
    </w:p>
    <w:p w:rsidR="00854BDE" w:rsidRDefault="00854BDE" w:rsidP="00854BDE">
      <w:pPr>
        <w:spacing w:after="0" w:line="240" w:lineRule="auto"/>
        <w:rPr>
          <w:rFonts w:ascii="Times New Roman" w:eastAsia="Times New Roman" w:hAnsi="Times New Roman" w:cs="Times New Roman"/>
          <w:sz w:val="24"/>
          <w:szCs w:val="24"/>
        </w:rPr>
      </w:pPr>
    </w:p>
    <w:p w:rsidR="00854BDE" w:rsidRDefault="00854BDE" w:rsidP="00854BDE">
      <w:pPr>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 депутатов Ермолаевского сельсовета Убинского района Новосибирской области</w:t>
      </w:r>
    </w:p>
    <w:p w:rsidR="00854BDE" w:rsidRDefault="00854BDE" w:rsidP="00854BDE">
      <w:pPr>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РЕШИЛ:</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1.Утвердить прилагаемое Положение о бюджетном процессе </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Ермолаевском  сельсовете  Убинского района Новосибирской области.</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2.Считать утратившими силу решения Совета депутатов Ермолаевского сельсовета Убинского района Новосибирской области:</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 21.12.2009 №114 «Об утверждении Положения о бюджетном процессе в муниципальном образовании Ермолаевский сельсовет»;</w:t>
      </w:r>
    </w:p>
    <w:p w:rsidR="00854BDE" w:rsidRDefault="00854BDE" w:rsidP="00854BDE">
      <w:pPr>
        <w:tabs>
          <w:tab w:val="left" w:pos="556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 28.05.2010  №18 «О внесении изменений в решение 38 сессии Совета депутатов Ермолаевского сельсовета «Об утверждении Положения о бюджетном процессе в муниципальном образовании Ермолаевский сельсовет» №114 от 21.12.2009г.»;</w:t>
      </w:r>
    </w:p>
    <w:p w:rsidR="00854BDE" w:rsidRDefault="00854BDE" w:rsidP="00854BDE">
      <w:pPr>
        <w:tabs>
          <w:tab w:val="left" w:pos="556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 22.10.2010  № 36 «О внесении изменений в решение тридцать восьмой сессии Совета депутатов Ермолаевского сельсовета «Об утверждении Положения «О бюджетном процессе в муниципальном образовании Ермолаевский сельсовет» №114 от 21.12.2009г. (в редакции от 28.05.2010 № 18)»;</w:t>
      </w:r>
    </w:p>
    <w:p w:rsidR="00854BDE" w:rsidRDefault="00854BDE" w:rsidP="00854BDE">
      <w:pPr>
        <w:tabs>
          <w:tab w:val="left" w:pos="5565"/>
        </w:tabs>
        <w:spacing w:after="0" w:line="240" w:lineRule="auto"/>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от 12.04.2011  № 59  «О внесении изменений в решение  сессии Совета депутатов от  21.12.2009  №114»;</w:t>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ab/>
        <w:t xml:space="preserve">от 18.06.2012  № 103  </w:t>
      </w:r>
      <w:r>
        <w:rPr>
          <w:rFonts w:ascii="Times New Roman" w:eastAsia="Times New Roman" w:hAnsi="Times New Roman" w:cs="Times New Roman"/>
          <w:sz w:val="24"/>
          <w:szCs w:val="24"/>
        </w:rPr>
        <w:t>«О внесении изменений в решение  сессии Совета депутатов от  21.12.2009  №114».</w:t>
      </w:r>
    </w:p>
    <w:p w:rsidR="00854BDE" w:rsidRDefault="00854BDE" w:rsidP="00854BDE">
      <w:pPr>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3.Опубликовать настоящее решение в информационном бюллетене «Вестник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4.Контроль за исполнение решения возложить на  постоянную комиссию Совета депутатов Ермолаевского сельсовета Убинского района  Новосибирской области по бюджетной, социальной политике, торговли, здравоохранению, образованию, культуре, благоустройству (Репин Ю.А.).</w:t>
      </w:r>
    </w:p>
    <w:p w:rsidR="00854BDE" w:rsidRDefault="00854BDE" w:rsidP="00854BDE">
      <w:pPr>
        <w:spacing w:after="0" w:line="240" w:lineRule="auto"/>
        <w:jc w:val="both"/>
        <w:rPr>
          <w:rFonts w:ascii="Times New Roman" w:eastAsia="Times New Roman" w:hAnsi="Times New Roman" w:cs="Times New Roman"/>
          <w:sz w:val="24"/>
          <w:szCs w:val="24"/>
          <w:u w:val="single"/>
        </w:rPr>
      </w:pP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Глава Ермолаевского сельсовета</w:t>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Убинского района Новосибирской области                                   А.Н. </w:t>
      </w:r>
      <w:proofErr w:type="spellStart"/>
      <w:r>
        <w:rPr>
          <w:rFonts w:ascii="Times New Roman" w:eastAsia="Times New Roman" w:hAnsi="Times New Roman" w:cs="Times New Roman"/>
          <w:sz w:val="24"/>
          <w:szCs w:val="24"/>
        </w:rPr>
        <w:t>Пасевич</w:t>
      </w:r>
      <w:proofErr w:type="spellEnd"/>
    </w:p>
    <w:p w:rsidR="00854BDE" w:rsidRDefault="00854BDE" w:rsidP="00854BDE">
      <w:pPr>
        <w:spacing w:after="0" w:line="240" w:lineRule="auto"/>
        <w:rPr>
          <w:rFonts w:ascii="Times New Roman" w:eastAsia="Times New Roman" w:hAnsi="Times New Roman" w:cs="Times New Roman"/>
          <w:sz w:val="24"/>
          <w:szCs w:val="24"/>
        </w:rPr>
      </w:pP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Председатель Совета депутатов</w:t>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Ермолаевского сельсовета</w:t>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Убинского района Новосибирской области                                    А.Н. </w:t>
      </w:r>
      <w:proofErr w:type="spellStart"/>
      <w:r>
        <w:rPr>
          <w:rFonts w:ascii="Times New Roman" w:eastAsia="Times New Roman" w:hAnsi="Times New Roman" w:cs="Times New Roman"/>
          <w:sz w:val="24"/>
          <w:szCs w:val="24"/>
        </w:rPr>
        <w:t>Пасевич</w:t>
      </w:r>
      <w:proofErr w:type="spellEnd"/>
    </w:p>
    <w:p w:rsidR="00854BDE" w:rsidRDefault="00854BDE" w:rsidP="00854BDE">
      <w:pPr>
        <w:spacing w:after="0" w:line="240" w:lineRule="auto"/>
        <w:rPr>
          <w:rFonts w:ascii="Times New Roman" w:eastAsia="Times New Roman" w:hAnsi="Times New Roman" w:cs="Times New Roman"/>
          <w:sz w:val="24"/>
          <w:szCs w:val="24"/>
        </w:rPr>
      </w:pPr>
    </w:p>
    <w:p w:rsidR="00854BDE" w:rsidRDefault="00854BDE" w:rsidP="00854BDE">
      <w:pPr>
        <w:spacing w:after="0" w:line="240" w:lineRule="auto"/>
        <w:jc w:val="right"/>
        <w:rPr>
          <w:rFonts w:ascii="Times New Roman" w:eastAsia="Times New Roman" w:hAnsi="Times New Roman" w:cs="Times New Roman"/>
          <w:sz w:val="24"/>
          <w:szCs w:val="24"/>
        </w:rPr>
      </w:pPr>
    </w:p>
    <w:p w:rsidR="00854BDE" w:rsidRDefault="00854BDE" w:rsidP="00854BD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УТВЕРЖДЕНО</w:t>
      </w:r>
    </w:p>
    <w:p w:rsidR="00854BDE" w:rsidRDefault="00854BDE" w:rsidP="00854BD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решением двадцать восьмой сессии    </w:t>
      </w:r>
    </w:p>
    <w:p w:rsidR="00854BDE" w:rsidRDefault="00854BDE" w:rsidP="00854BD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Совета   депутатов Ермолаевского сельсовета </w:t>
      </w:r>
    </w:p>
    <w:p w:rsidR="00854BDE" w:rsidRDefault="00854BDE" w:rsidP="00854BD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Убинского района Новосибирской области</w:t>
      </w:r>
    </w:p>
    <w:p w:rsidR="00854BDE" w:rsidRDefault="00854BDE" w:rsidP="00854BD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четвертого созыва</w:t>
      </w:r>
    </w:p>
    <w:p w:rsidR="00854BDE" w:rsidRDefault="00854BDE" w:rsidP="00854BD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 29.09.2014 №177 </w:t>
      </w:r>
    </w:p>
    <w:p w:rsidR="00854BDE" w:rsidRDefault="00854BDE" w:rsidP="00854BDE">
      <w:pPr>
        <w:spacing w:after="0" w:line="240" w:lineRule="auto"/>
        <w:jc w:val="right"/>
        <w:rPr>
          <w:rFonts w:ascii="Times New Roman" w:eastAsia="Times New Roman" w:hAnsi="Times New Roman" w:cs="Times New Roman"/>
          <w:i/>
          <w:iCs/>
          <w:sz w:val="20"/>
          <w:szCs w:val="20"/>
        </w:rPr>
      </w:pPr>
      <w:r>
        <w:rPr>
          <w:rFonts w:ascii="Times New Roman" w:eastAsia="Times New Roman" w:hAnsi="Times New Roman" w:cs="Times New Roman"/>
          <w:sz w:val="20"/>
          <w:szCs w:val="20"/>
        </w:rPr>
        <w:t xml:space="preserve">(с </w:t>
      </w:r>
      <w:proofErr w:type="spellStart"/>
      <w:r>
        <w:rPr>
          <w:rFonts w:ascii="Times New Roman" w:eastAsia="Times New Roman" w:hAnsi="Times New Roman" w:cs="Times New Roman"/>
          <w:sz w:val="20"/>
          <w:szCs w:val="20"/>
        </w:rPr>
        <w:t>изм</w:t>
      </w:r>
      <w:proofErr w:type="spellEnd"/>
      <w:r>
        <w:rPr>
          <w:rFonts w:ascii="Times New Roman" w:eastAsia="Times New Roman" w:hAnsi="Times New Roman" w:cs="Times New Roman"/>
          <w:sz w:val="20"/>
          <w:szCs w:val="20"/>
        </w:rPr>
        <w:t>. от 17.03.2015 № 200; от 25.03.2016 № 21</w:t>
      </w:r>
      <w:r w:rsidR="002949C6">
        <w:rPr>
          <w:rFonts w:ascii="Times New Roman" w:eastAsia="Times New Roman" w:hAnsi="Times New Roman" w:cs="Times New Roman"/>
          <w:sz w:val="20"/>
          <w:szCs w:val="20"/>
        </w:rPr>
        <w:t>, от 28.06.2017 № 51, от 25..12.2017 № 67</w:t>
      </w:r>
      <w:r w:rsidR="009A21B8">
        <w:rPr>
          <w:rFonts w:ascii="Times New Roman" w:eastAsia="Times New Roman" w:hAnsi="Times New Roman" w:cs="Times New Roman"/>
          <w:sz w:val="20"/>
          <w:szCs w:val="20"/>
        </w:rPr>
        <w:t>, от 29.06.2018 № 84</w:t>
      </w:r>
      <w:r>
        <w:rPr>
          <w:rFonts w:ascii="Times New Roman" w:eastAsia="Times New Roman" w:hAnsi="Times New Roman" w:cs="Times New Roman"/>
          <w:sz w:val="20"/>
          <w:szCs w:val="20"/>
        </w:rPr>
        <w:t>)</w:t>
      </w:r>
    </w:p>
    <w:p w:rsidR="001D123C" w:rsidRDefault="001D123C" w:rsidP="00854BDE">
      <w:pPr>
        <w:keepNext/>
        <w:spacing w:after="0" w:line="240" w:lineRule="auto"/>
        <w:jc w:val="center"/>
        <w:outlineLvl w:val="1"/>
        <w:rPr>
          <w:rFonts w:ascii="Times New Roman" w:eastAsia="Times New Roman" w:hAnsi="Times New Roman" w:cs="Times New Roman"/>
          <w:b/>
          <w:sz w:val="24"/>
          <w:szCs w:val="24"/>
        </w:rPr>
      </w:pPr>
    </w:p>
    <w:p w:rsidR="00854BDE" w:rsidRDefault="00854BDE" w:rsidP="00854BDE">
      <w:pPr>
        <w:keepNext/>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ПОЛОЖЕНИЕ</w:t>
      </w:r>
    </w:p>
    <w:p w:rsidR="00854BDE" w:rsidRDefault="00854BDE" w:rsidP="00854B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 бюджетном процессе в Ермолаевском сельсовете </w:t>
      </w: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Убинского района Новосибирской области</w:t>
      </w:r>
    </w:p>
    <w:p w:rsidR="00854BDE" w:rsidRDefault="00854BDE" w:rsidP="00854BDE">
      <w:pPr>
        <w:spacing w:after="0" w:line="240" w:lineRule="auto"/>
        <w:rPr>
          <w:rFonts w:ascii="Times New Roman" w:eastAsia="Times New Roman" w:hAnsi="Times New Roman" w:cs="Times New Roman"/>
          <w:i/>
          <w:iCs/>
          <w:sz w:val="24"/>
          <w:szCs w:val="24"/>
        </w:rPr>
      </w:pPr>
    </w:p>
    <w:p w:rsidR="00854BDE" w:rsidRDefault="00854BDE" w:rsidP="00854BD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sz w:val="24"/>
          <w:szCs w:val="24"/>
        </w:rPr>
        <w:t>Настоящее Положение в соответствии с Бюджетным кодексом Российской Федерации регулирует бюджетные правоотношения в  Ермолаевском  сельсовете Убинского района Новосибирской области (далее – Ермолаевский сельсовет) возникающие в процессе    составления и   рассмотрения проекта местного бюджета Ермолаевского сельсовета (далее – местный бюджет), утверждения, исполнения местного бюджета, управления муниципальным долгом Ермолаевского сельсовета, осуществления контроля за  исполнением местного бюджета, составления внешней проверки,  рассмотрения и утверждения отчетов об исполнении</w:t>
      </w:r>
      <w:proofErr w:type="gramEnd"/>
      <w:r>
        <w:rPr>
          <w:rFonts w:ascii="Times New Roman" w:eastAsia="Times New Roman" w:hAnsi="Times New Roman" w:cs="Times New Roman"/>
          <w:sz w:val="24"/>
          <w:szCs w:val="24"/>
        </w:rPr>
        <w:t xml:space="preserve"> местного бюджета, а также определяет состав участников бюджетного процесса Ермолаевского сельсовета и их бюджетные полномочия.</w:t>
      </w:r>
    </w:p>
    <w:p w:rsidR="00854BDE" w:rsidRDefault="00854BDE" w:rsidP="00854BDE">
      <w:pPr>
        <w:spacing w:after="0" w:line="240" w:lineRule="auto"/>
        <w:jc w:val="center"/>
        <w:rPr>
          <w:rFonts w:ascii="Times New Roman" w:eastAsia="Times New Roman" w:hAnsi="Times New Roman" w:cs="Times New Roman"/>
          <w:b/>
          <w:i/>
          <w:iCs/>
          <w:sz w:val="24"/>
          <w:szCs w:val="24"/>
        </w:rPr>
      </w:pP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 xml:space="preserve">ГЛАВА </w:t>
      </w:r>
      <w:r>
        <w:rPr>
          <w:rFonts w:ascii="Times New Roman" w:eastAsia="Times New Roman" w:hAnsi="Times New Roman" w:cs="Times New Roman"/>
          <w:b/>
          <w:sz w:val="24"/>
          <w:szCs w:val="24"/>
          <w:lang w:val="en-US"/>
        </w:rPr>
        <w:t>I</w:t>
      </w: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ОБЩИЕ ПОЛОЖЕНИЯ</w:t>
      </w:r>
    </w:p>
    <w:p w:rsidR="00854BDE" w:rsidRDefault="00854BDE" w:rsidP="00854BDE">
      <w:pPr>
        <w:spacing w:after="0" w:line="240" w:lineRule="auto"/>
        <w:jc w:val="center"/>
        <w:rPr>
          <w:rFonts w:ascii="Times New Roman" w:eastAsia="Times New Roman" w:hAnsi="Times New Roman" w:cs="Times New Roman"/>
          <w:b/>
          <w:i/>
          <w:iCs/>
          <w:sz w:val="24"/>
          <w:szCs w:val="24"/>
        </w:rPr>
      </w:pPr>
    </w:p>
    <w:p w:rsidR="00854BDE" w:rsidRDefault="00854BDE" w:rsidP="00854BDE">
      <w:pPr>
        <w:keepNext/>
        <w:spacing w:after="0" w:line="240" w:lineRule="auto"/>
        <w:jc w:val="both"/>
        <w:outlineLvl w:val="4"/>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1. Местный бюджет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 Местный бюджет Ермолаевского сельсовета – форма образования и расходования денежных сре</w:t>
      </w:r>
      <w:proofErr w:type="gramStart"/>
      <w:r>
        <w:rPr>
          <w:rFonts w:ascii="Times New Roman" w:eastAsia="Times New Roman" w:hAnsi="Times New Roman" w:cs="Times New Roman"/>
          <w:sz w:val="24"/>
          <w:szCs w:val="24"/>
        </w:rPr>
        <w:t>дств в р</w:t>
      </w:r>
      <w:proofErr w:type="gramEnd"/>
      <w:r>
        <w:rPr>
          <w:rFonts w:ascii="Times New Roman" w:eastAsia="Times New Roman" w:hAnsi="Times New Roman" w:cs="Times New Roman"/>
          <w:sz w:val="24"/>
          <w:szCs w:val="24"/>
        </w:rPr>
        <w:t>асчете на финансовый год и плановый период, предназначенных для исполнения расходных обязательств  Ермолаевского  сельсовета.</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2. Местный бюджет составляется и принимается на соответствующий финансовый год. Финансовый год соответствует календарному году и длится с 1 января по 31 декабря.</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keepNext/>
        <w:spacing w:after="0" w:line="240" w:lineRule="auto"/>
        <w:outlineLvl w:val="3"/>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Статья 2. Правовая основа бюджетного процесса </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Бюджетный процесс в  Ермолаевском сельсовете осуществляется в соответствии с Бюджетным кодексом Российской Федерации, иными актами бюджетного законодательства Российской Федерации, Уставом Ермолаевского сельсовета, настоящим Положением и иными нормативными правовыми актами органов местного самоуправления Ермолаевского сельсовета, регулирующие бюджетные правоотношения.</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2.Нормативные правовые акты  Ермолаевского сельсовета,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Ермолаевского сельсовета  применяется настоящее Положение.</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Во исполнение настоящего Положения, иных нормативных правовых актов  Ермолаевского   сельсовета, регулирующих бюджетные правоотношения, органы местного самоуправления  Ермолаевского сельсовета принимают нормативные правовые акты, регулирующие бюджетные правоотношения, в пределах своей компетенции.</w:t>
      </w:r>
    </w:p>
    <w:p w:rsidR="00854BDE" w:rsidRDefault="00854BDE" w:rsidP="00854BDE">
      <w:pPr>
        <w:spacing w:after="0" w:line="240" w:lineRule="auto"/>
        <w:ind w:firstLine="708"/>
        <w:jc w:val="both"/>
        <w:rPr>
          <w:rFonts w:ascii="Times New Roman" w:eastAsia="Times New Roman" w:hAnsi="Times New Roman" w:cs="Times New Roman"/>
          <w:sz w:val="24"/>
          <w:szCs w:val="24"/>
        </w:rPr>
      </w:pP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Статья 3.Понятия и термины, применяемые в настоящем Положении</w:t>
      </w:r>
    </w:p>
    <w:p w:rsidR="00854BDE" w:rsidRDefault="00854BDE" w:rsidP="00854BDE">
      <w:pPr>
        <w:spacing w:after="0" w:line="240" w:lineRule="auto"/>
        <w:ind w:firstLine="708"/>
        <w:rPr>
          <w:rFonts w:ascii="Times New Roman" w:eastAsia="Times New Roman" w:hAnsi="Times New Roman" w:cs="Times New Roman"/>
          <w:i/>
          <w:iCs/>
          <w:sz w:val="24"/>
          <w:szCs w:val="24"/>
        </w:rPr>
      </w:pPr>
      <w:r>
        <w:rPr>
          <w:rFonts w:ascii="Times New Roman" w:eastAsia="Times New Roman" w:hAnsi="Times New Roman" w:cs="Times New Roman"/>
          <w:sz w:val="24"/>
          <w:szCs w:val="24"/>
        </w:rPr>
        <w:lastRenderedPageBreak/>
        <w:t>В  целях настоящего Положения применяются понятия и термины в значениях, определенных Бюджетным кодексом Российской Федерации и иными федеральными законами, регулирующими    бюджетные правоотношения.</w:t>
      </w:r>
    </w:p>
    <w:p w:rsidR="00854BDE" w:rsidRDefault="00854BDE" w:rsidP="00854BDE">
      <w:pPr>
        <w:spacing w:after="0" w:line="240" w:lineRule="auto"/>
        <w:rPr>
          <w:rFonts w:ascii="Times New Roman" w:eastAsia="Times New Roman" w:hAnsi="Times New Roman" w:cs="Times New Roman"/>
          <w:i/>
          <w:iCs/>
          <w:sz w:val="24"/>
          <w:szCs w:val="24"/>
        </w:rPr>
      </w:pPr>
    </w:p>
    <w:p w:rsidR="00854BDE" w:rsidRDefault="00854BDE" w:rsidP="00854BDE">
      <w:pPr>
        <w:keepNext/>
        <w:spacing w:after="0" w:line="240" w:lineRule="auto"/>
        <w:outlineLvl w:val="2"/>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4. Гласность бюджетного процесса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gramStart"/>
      <w:r>
        <w:rPr>
          <w:rFonts w:ascii="Times New Roman" w:eastAsia="Times New Roman" w:hAnsi="Times New Roman" w:cs="Times New Roman"/>
          <w:sz w:val="24"/>
          <w:szCs w:val="24"/>
        </w:rPr>
        <w:t>1.Проект  местного бюджета на очередной финансовый год и плановый период, решение Совета депутатов Ермолаевского сельсовета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 в порядке установленном Уставом Ермолаевского сельсовета</w:t>
      </w:r>
      <w:proofErr w:type="gramEnd"/>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2.По проекту решения о местном  бюджете и проекту решения об отчете его исполнения проводятся публичные слушания.</w:t>
      </w:r>
    </w:p>
    <w:p w:rsidR="00854BDE" w:rsidRDefault="00854BDE" w:rsidP="00854BDE">
      <w:pPr>
        <w:spacing w:after="0" w:line="240" w:lineRule="auto"/>
        <w:rPr>
          <w:rFonts w:ascii="Times New Roman" w:eastAsia="Times New Roman" w:hAnsi="Times New Roman" w:cs="Times New Roman"/>
          <w:i/>
          <w:iCs/>
          <w:sz w:val="24"/>
          <w:szCs w:val="24"/>
        </w:rPr>
      </w:pPr>
    </w:p>
    <w:p w:rsidR="00854BDE" w:rsidRDefault="00854BDE" w:rsidP="00854BDE">
      <w:pPr>
        <w:keepNext/>
        <w:tabs>
          <w:tab w:val="left" w:pos="2127"/>
        </w:tabs>
        <w:spacing w:after="0" w:line="240" w:lineRule="auto"/>
        <w:outlineLvl w:val="2"/>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5. Бюджетная классификация</w:t>
      </w:r>
    </w:p>
    <w:p w:rsidR="00854BDE" w:rsidRDefault="00854BDE" w:rsidP="00854BDE">
      <w:pPr>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В соответствии с бюджетным законодательством Российской Федерации при составлении и исполнении местного бюджета применяется бюджетная классификация Российской Федерации.</w:t>
      </w:r>
    </w:p>
    <w:p w:rsidR="00854BDE" w:rsidRDefault="00854BDE" w:rsidP="00854BDE">
      <w:pPr>
        <w:spacing w:after="0" w:line="240" w:lineRule="auto"/>
        <w:rPr>
          <w:rFonts w:ascii="Times New Roman" w:eastAsia="Times New Roman" w:hAnsi="Times New Roman" w:cs="Times New Roman"/>
          <w:sz w:val="24"/>
          <w:szCs w:val="24"/>
        </w:rPr>
      </w:pPr>
    </w:p>
    <w:p w:rsidR="00854BDE" w:rsidRDefault="00854BDE" w:rsidP="00854BD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6. Основные этапы бюджетного процесса в Ермолаевском сельсовете</w:t>
      </w:r>
    </w:p>
    <w:p w:rsidR="00854BDE" w:rsidRDefault="00854BDE" w:rsidP="00854BDE">
      <w:pPr>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Бюджетный процесс в Ермолаевском сельсовете включает следующие этапы:</w:t>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составление проекта бюджета Ермолаевского сельсовета;</w:t>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рассмотрение проекта бюджета и его утверждение;</w:t>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исполнение бюджета;</w:t>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составление и рассмотрение отчета об исполнении бюджета.</w:t>
      </w:r>
    </w:p>
    <w:p w:rsidR="00854BDE" w:rsidRDefault="00854BDE" w:rsidP="00854BDE">
      <w:pPr>
        <w:spacing w:after="0" w:line="240" w:lineRule="auto"/>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iCs/>
          <w:sz w:val="24"/>
          <w:szCs w:val="24"/>
        </w:rPr>
      </w:pPr>
    </w:p>
    <w:p w:rsidR="00854BDE" w:rsidRDefault="00854BDE" w:rsidP="00854B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ГЛАВА </w:t>
      </w:r>
      <w:r>
        <w:rPr>
          <w:rFonts w:ascii="Times New Roman" w:eastAsia="Times New Roman" w:hAnsi="Times New Roman" w:cs="Times New Roman"/>
          <w:b/>
          <w:sz w:val="24"/>
          <w:szCs w:val="24"/>
          <w:lang w:val="en-US"/>
        </w:rPr>
        <w:t>II</w:t>
      </w:r>
    </w:p>
    <w:p w:rsidR="00854BDE" w:rsidRDefault="00854BDE" w:rsidP="00854B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ПОЛНОМОЧИЯ УЧАСТНИКОВ БЮДЖЕТНОГО ПРОЦЕССА</w:t>
      </w:r>
    </w:p>
    <w:p w:rsidR="00854BDE" w:rsidRDefault="00854BDE" w:rsidP="00854BDE">
      <w:pPr>
        <w:spacing w:after="0" w:line="240" w:lineRule="auto"/>
        <w:jc w:val="center"/>
        <w:rPr>
          <w:rFonts w:ascii="Times New Roman" w:eastAsia="Times New Roman" w:hAnsi="Times New Roman" w:cs="Times New Roman"/>
          <w:b/>
          <w:sz w:val="24"/>
          <w:szCs w:val="24"/>
        </w:rPr>
      </w:pPr>
    </w:p>
    <w:p w:rsidR="00854BDE" w:rsidRDefault="00854BDE" w:rsidP="00854BD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7. Участники бюджетного процесса в Ермолаевском сельсовете</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Участниками бюджетного процесса в Ермолаевском  сельсовете являются:</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ab/>
        <w:t xml:space="preserve">1.Совет депутатов </w:t>
      </w:r>
      <w:r>
        <w:rPr>
          <w:rFonts w:ascii="Times New Roman" w:eastAsia="Times New Roman" w:hAnsi="Times New Roman" w:cs="Times New Roman"/>
          <w:sz w:val="24"/>
          <w:szCs w:val="24"/>
        </w:rPr>
        <w:t>Ермолаевского сельсовета Убинского района Новосибирской области (далее – Совет депутатов Ермолаевского сельсовета);</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2.Глава Ермолаевского</w:t>
      </w:r>
      <w:r>
        <w:rPr>
          <w:rFonts w:ascii="Times New Roman" w:eastAsia="Times New Roman" w:hAnsi="Times New Roman" w:cs="Times New Roman"/>
          <w:iCs/>
          <w:sz w:val="24"/>
          <w:szCs w:val="24"/>
        </w:rPr>
        <w:t xml:space="preserve"> </w:t>
      </w:r>
      <w:r>
        <w:rPr>
          <w:rFonts w:ascii="Times New Roman" w:eastAsia="Times New Roman" w:hAnsi="Times New Roman" w:cs="Times New Roman"/>
          <w:sz w:val="24"/>
          <w:szCs w:val="24"/>
        </w:rPr>
        <w:t>сельсовета Убинского района Новосибирской области (далее – Глава Ермолаевского сельсовета);</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sz w:val="24"/>
          <w:szCs w:val="24"/>
        </w:rPr>
        <w:t xml:space="preserve">3.администрация Ермолаевского сельсовета Убинского района Новосибирской области (далее – администрация </w:t>
      </w:r>
      <w:proofErr w:type="gramEnd"/>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Ермолаевского сельсовета);</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 ревизионная комиссия  Убинского района Новосибирской области; </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5. главные распорядители (распорядители) бюджетных средств;</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6.получатели бюджетных средств;</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главные администраторы (администраторы) доходов бюджета;</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7.главные администраторы (администраторы) источников финансирования дефицита бюджета;</w:t>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854BDE" w:rsidRDefault="00854BDE" w:rsidP="00854B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Статья 8. Бюджетные полномочия Совета депутатов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1.К бюджетным полномочиям Совета депутатов Ермолаевского сельсовета относятся:</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определение порядка организации бюджетного процесса в Ермолаевском сельсовете;</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рассматривание  и утверждение  местного бюджета, и отчета о его исполнении;</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рассматривание   и утверждение  изменений в местный бюджет;</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осуществление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исполнением  местного бюджета; </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определение целей, условий и порядка предоставления бюджетных кредитов из местного бюджета, лимиты их предоставления на срок в пределах года и на срок, выходящий за пределы бюджетного года, а также ограничения по субъектам использования бюджетных кредитов, условий реструктуризации обязательств (задолженности) по бюджетному кредиту;</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 установление, изменение  и отмена местных налогов и сборов в  соответствии с действующим законодательством; </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ж) установление налоговых льгот по местным налогам, основания и порядок их применения;</w:t>
      </w:r>
    </w:p>
    <w:p w:rsidR="00854BDE" w:rsidRDefault="00854BDE" w:rsidP="00854BDE">
      <w:pPr>
        <w:spacing w:after="0" w:line="240" w:lineRule="auto"/>
        <w:ind w:firstLine="36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w:t>
      </w:r>
      <w:proofErr w:type="spellEnd"/>
      <w:r>
        <w:rPr>
          <w:rFonts w:ascii="Times New Roman" w:eastAsia="Times New Roman" w:hAnsi="Times New Roman" w:cs="Times New Roman"/>
          <w:sz w:val="24"/>
          <w:szCs w:val="24"/>
        </w:rPr>
        <w:t>) установление порядка и условий предоставления межбюджетных трансфертов  в  бюджет  Убинского района из местного бюджета;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определение порядка управления и распоряжения имуществом, находящимся в муниципальной собственности;</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утверждение  плана и программы социально-экономического развития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л) принятие решений о передаче Убинскому  району отдельных полномочий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м) в случаях и порядке, предусмотренных федеральным и областным законодательством, установление ответственности за нарушение нормативных правовых актов Ермолаевского сельсовета по вопросам регулирования бюджетных правоотношений;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spellStart"/>
      <w:r>
        <w:rPr>
          <w:rFonts w:ascii="Times New Roman" w:eastAsia="Times New Roman" w:hAnsi="Times New Roman" w:cs="Times New Roman"/>
          <w:sz w:val="24"/>
          <w:szCs w:val="24"/>
        </w:rPr>
        <w:t>н</w:t>
      </w:r>
      <w:proofErr w:type="spellEnd"/>
      <w:r>
        <w:rPr>
          <w:rFonts w:ascii="Times New Roman" w:eastAsia="Times New Roman" w:hAnsi="Times New Roman" w:cs="Times New Roman"/>
          <w:sz w:val="24"/>
          <w:szCs w:val="24"/>
        </w:rPr>
        <w:t xml:space="preserve">) осуществление иных бюджетных полномочий в соответствии с бюджетным кодексом Российской Федерации, решениями Советов депутатов Ермолаевского сельсовета, Уставом Ермолаевского сельсовета, муниципальными нормативными правовыми актами, настоящим Положением.  </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2.Совет депутатов Ермолаевского сельсовета не вправе создавать в расходной части бюджета резервный фонд Совета депутатов.</w:t>
      </w:r>
    </w:p>
    <w:p w:rsidR="00854BDE" w:rsidRDefault="00854BDE" w:rsidP="00854BDE">
      <w:pPr>
        <w:spacing w:after="0" w:line="240" w:lineRule="auto"/>
        <w:ind w:firstLine="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3.Нормативные правовые акты Совета депутатов Ермолаевского сельсовета, предусматривающие внесение изменений о налогах и сборах, принятые после дня внесения проекта бюджета Ермолаевского сельсовета на очередной финансовый год (очередной финансовый год и плановый период) приводящие к изменению доходов (расходов) местного бюджета, должны содержать положение о вступлении в силу указанных нормативных правовых актов не ранее 1 января года, следующего за отчетным финансовым</w:t>
      </w:r>
      <w:proofErr w:type="gramEnd"/>
      <w:r>
        <w:rPr>
          <w:rFonts w:ascii="Times New Roman" w:eastAsia="Times New Roman" w:hAnsi="Times New Roman" w:cs="Times New Roman"/>
          <w:sz w:val="24"/>
          <w:szCs w:val="24"/>
        </w:rPr>
        <w:t xml:space="preserve"> годом.</w:t>
      </w:r>
    </w:p>
    <w:p w:rsidR="00854BDE" w:rsidRDefault="00854BDE" w:rsidP="00854BDE">
      <w:pPr>
        <w:spacing w:after="0" w:line="240" w:lineRule="auto"/>
        <w:ind w:firstLine="360"/>
        <w:jc w:val="both"/>
        <w:rPr>
          <w:rFonts w:ascii="Times New Roman" w:eastAsia="Times New Roman" w:hAnsi="Times New Roman" w:cs="Times New Roman"/>
          <w:sz w:val="24"/>
          <w:szCs w:val="24"/>
        </w:rPr>
      </w:pPr>
    </w:p>
    <w:p w:rsidR="00854BDE" w:rsidRDefault="00854BDE" w:rsidP="00854BDE">
      <w:pPr>
        <w:keepNext/>
        <w:spacing w:after="0" w:line="240" w:lineRule="auto"/>
        <w:outlineLvl w:val="3"/>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9. Бюджетные полномочия Главы Ермолаевского сельсовета</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1.Глава Ермолаевского сельсовета осуществляет следующие бюджетные полномочия:</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а) принимает решение о начале работы над составлением проекта местного бюджета, определяет порядок и сроки внесения его на публичные слушания и в Совет депутатов Ермолаевского сельсовета;</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заключает договоры о привлечении муниципальных заимствований  в местный  бюджет, а также договоры о предоставлении средств местного бюджета на возвратной основе;</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в) организует исполнение местного бюджета  администрацией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г) подписывает и обнародует решение Совета депутатов Ермолаевского сельсовета об утверждении местного бюджета, об утверждении отчета об исполнении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spellStart"/>
      <w:r>
        <w:rPr>
          <w:rFonts w:ascii="Times New Roman" w:eastAsia="Times New Roman" w:hAnsi="Times New Roman" w:cs="Times New Roman"/>
          <w:sz w:val="24"/>
          <w:szCs w:val="24"/>
        </w:rPr>
        <w:t>д</w:t>
      </w:r>
      <w:proofErr w:type="spellEnd"/>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осуществляет иные полномочия в соответствии с бюджетным законодательством и настоящим Положением.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lastRenderedPageBreak/>
        <w:t>2. Нормативные правовые акты Совета депутатов Ермолаевского сельсовета, предусматривающие установление, изменение и отмену местных налогов и сборов, осуществлении расходов из средств местного бюджета, могут быть внесены на рассмотрение Совета депутатов только по инициативе Главы муниципального образования или при наличии заключения Главы муниципального образования.</w:t>
      </w:r>
    </w:p>
    <w:p w:rsidR="00854BDE" w:rsidRDefault="00854BDE" w:rsidP="00854BDE">
      <w:pPr>
        <w:spacing w:after="0" w:line="240" w:lineRule="auto"/>
        <w:ind w:firstLine="360"/>
        <w:jc w:val="both"/>
        <w:rPr>
          <w:rFonts w:ascii="Times New Roman" w:eastAsia="Times New Roman" w:hAnsi="Times New Roman" w:cs="Times New Roman"/>
          <w:sz w:val="24"/>
          <w:szCs w:val="24"/>
        </w:rPr>
      </w:pPr>
    </w:p>
    <w:p w:rsidR="00854BDE" w:rsidRDefault="00854BDE" w:rsidP="00854BDE">
      <w:pPr>
        <w:keepNext/>
        <w:spacing w:after="0" w:line="240" w:lineRule="auto"/>
        <w:outlineLvl w:val="3"/>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10. Бюджетные полномочия администрации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1.Администрация Ермолаевского сельсовета осуществляет следующие бюджетные полномочия:</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рассматривает  и утверждает   основные направления бюджетной и налоговой политики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устанавливает  сроки разработки прогноза социально-экономического развития  Ермолаевского сельсовета, основные характеристики прогноза местного бюджета на очередной финансовый год и плановый период,  порядок и сроки составления проекта местного бюджета на очередной финансовый год и плановый период, а также порядок подготовки документов и материалов, представляемых в Совет депутатов  Ермолаевского  сельсовета одновременно с проектом местного бюджета;</w:t>
      </w:r>
      <w:proofErr w:type="gramEnd"/>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рассмотрение и одобрение прогноза социально-экономического развития Ермолаевского сельсовета, прогноза основных характеристик местного бюджета на очередной финансовый год и плановый период;</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составляет и вносит в Совет депутатов проект местного бюджета, исполняет местный бюджет, осуществляет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его исполнением, составляет отчет об исполнении местного бюджета;</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 обеспечивает составления бюджетной отчетности;</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 принимает в соответствии с законодательством Российской Федерации, законодательством Новосибирской области, нормативных правовых актов Ермолаевского сельсовета, устанавливающих расходные обязательства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7) устанавливает и исполняет расходные обязательства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устанавливает порядок ведения реестра расходных обязательств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устанавливает порядок использования бюджетных ассигнований резервного фонда администрации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заключает  договора о предоставлении муниципальных гарантий Ермолаевского сельсовета,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предоставляет муниципальные гарантии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принимает нормативные правовые акты о списании с муниципального долга  Ермолаевского сельсовета  долговых обязательств, выраженных в валюте Российской Федерации, в соответствии с бюджетным законодательством;</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устанавливает порядок разработки, утверждения, реализации муниципальных программ  и ведомственных целевых  программ;</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утверждает порядки финансирования мероприятий, предусмотренных муниципальными программами  Ермолаевского  сельсовета и ведомственными целевыми программами;</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устанавливает порядок принятия решения о разработке муниципальных программ  Ермолаевского сельсовета, а также формирования и реализации указанных программ;</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устанавливает порядок </w:t>
      </w:r>
      <w:proofErr w:type="gramStart"/>
      <w:r>
        <w:rPr>
          <w:rFonts w:ascii="Times New Roman" w:eastAsia="Times New Roman" w:hAnsi="Times New Roman" w:cs="Times New Roman"/>
          <w:sz w:val="24"/>
          <w:szCs w:val="24"/>
        </w:rPr>
        <w:t>проведения оценки эффективности реализации муниципальных программ</w:t>
      </w:r>
      <w:proofErr w:type="gramEnd"/>
      <w:r>
        <w:rPr>
          <w:rFonts w:ascii="Times New Roman" w:eastAsia="Times New Roman" w:hAnsi="Times New Roman" w:cs="Times New Roman"/>
          <w:sz w:val="24"/>
          <w:szCs w:val="24"/>
        </w:rPr>
        <w:t xml:space="preserve">  Ермолаевского  сельсовета; </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 устанавливает  порядок формирования муниципального задания;</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 устанавливает порядок финансового обеспечения выполнения муниципальных заданий за счет средств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 представляет в Совет депутатов  Ермолаевского сельсовета отчет и иною бюджетную отчетность об исполнении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утверждает отчет об исполнении местного  бюджета за первый квартал, полугодие, девять месяцев текущего финансового года;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устанавливает порядок предоставления бюджетных инвестиций муниципальному унитарному предприятию, основанному на праве оперативного управления;</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принимает  решение по использованию бюджетных ассигнований резервного фонда администрации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 обеспечивает опубликования ежеквартальных сведений о ходе исполнения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рассматривает годовой отчет об исполнении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принимает  решение о списании сумм задолженности по бюджетным кредитам;</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 устанавливает порядок проведения реструктуризации обязательств (задолженности) по бюджетному кредиту;</w:t>
      </w:r>
    </w:p>
    <w:p w:rsidR="00854BDE" w:rsidRDefault="00854BDE" w:rsidP="00854BDE">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27) устанавливает порядок определения нормативных затрат на оказание муниципальных услуг (выполнение работ) с учетом затрат на содержание недвижимого имущества и особо ценного движимого имущества, закрепленных за муниципальным учреждением учредителем или приобретенных им за счет средств, выделенных муниципальному учреждению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w:t>
      </w:r>
      <w:proofErr w:type="gramEnd"/>
      <w:r>
        <w:rPr>
          <w:rFonts w:ascii="Times New Roman" w:eastAsia="Times New Roman" w:hAnsi="Times New Roman" w:cs="Times New Roman"/>
          <w:sz w:val="24"/>
          <w:szCs w:val="24"/>
        </w:rPr>
        <w:t xml:space="preserve"> признается указанное имущество, в том числе земельные участки;</w:t>
      </w:r>
    </w:p>
    <w:p w:rsidR="00854BDE" w:rsidRDefault="00854BDE" w:rsidP="00854BDE">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28) устанавливает порядок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w:t>
      </w:r>
      <w:proofErr w:type="gramEnd"/>
      <w:r>
        <w:rPr>
          <w:rFonts w:ascii="Times New Roman" w:eastAsia="Times New Roman" w:hAnsi="Times New Roman" w:cs="Times New Roman"/>
          <w:sz w:val="24"/>
          <w:szCs w:val="24"/>
        </w:rPr>
        <w:t>,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854BDE" w:rsidRDefault="00854BDE" w:rsidP="00854BDE">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29) устанавливает порядок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w:t>
      </w:r>
      <w:proofErr w:type="gramEnd"/>
      <w:r>
        <w:rPr>
          <w:rFonts w:ascii="Times New Roman" w:eastAsia="Times New Roman" w:hAnsi="Times New Roman" w:cs="Times New Roman"/>
          <w:sz w:val="24"/>
          <w:szCs w:val="24"/>
        </w:rPr>
        <w:t xml:space="preserve">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 вносит  на рассмотрение в Совет депутатов Ермолаевского сельсовета проекта решения о местном  бюджете, об исполнении местного бюджета, о внесении изменений в решение о местном бюджете;</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принимает решение о заключении муниципальных контрактов  Ермолаевского сельсовета, предметами которых являются выполнение работ, оказание услуг, деятельность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определение порядка принятия указанных решений;</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 принимает решение о заключении муниципальных контрактов от имени  Ермолаевского  сельсовета,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а также определение порядка принятия указанных решений;</w:t>
      </w:r>
    </w:p>
    <w:p w:rsidR="00854BDE" w:rsidRDefault="00854BDE" w:rsidP="00854BDE">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33) устанавливает случаи заключения муниципальных контрактов  Ермолаевского сельсовета,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w:t>
      </w:r>
      <w:proofErr w:type="gramEnd"/>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 принимает решение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 а также определение порядка принятия указанных решений;</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устанавливает порядок формирования, ведения и утверждения перечней муниципальных услуг и работ, оказываемых и выполняемых муниципальными учреждениями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36) устанавливает, детализирует и определяет порядок применения бюджетной классификации Российской Федерации в части, относящейся к местному бюджету;</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37) </w:t>
      </w:r>
      <w:proofErr w:type="gramStart"/>
      <w:r>
        <w:rPr>
          <w:rFonts w:ascii="Times New Roman" w:eastAsia="Times New Roman" w:hAnsi="Times New Roman" w:cs="Times New Roman"/>
          <w:sz w:val="24"/>
          <w:szCs w:val="24"/>
        </w:rPr>
        <w:t>предоставляет отчеты</w:t>
      </w:r>
      <w:proofErr w:type="gramEnd"/>
      <w:r>
        <w:rPr>
          <w:rFonts w:ascii="Times New Roman" w:eastAsia="Times New Roman" w:hAnsi="Times New Roman" w:cs="Times New Roman"/>
          <w:sz w:val="24"/>
          <w:szCs w:val="24"/>
        </w:rPr>
        <w:t xml:space="preserve"> об исполнении местного бюджета в федеральные органы исполнительной власти и (или) органы государственной власти Новосибирской области в порядке, установленном законодательством.</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38) применяет меры принуждения к нарушителям бюджетного законодательства в соответствии с Бюджетным кодексом Российской Федерации и законодательством Новосибирской области об административных правонарушениях;</w:t>
      </w:r>
    </w:p>
    <w:p w:rsidR="00854BDE" w:rsidRDefault="00854BDE" w:rsidP="00854BDE">
      <w:pPr>
        <w:spacing w:after="0" w:line="240" w:lineRule="auto"/>
        <w:ind w:firstLine="708"/>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39) осуществляет иные бюджетные полномочия в соответствии с законодательством Российской Федерации, законодательством Новосибирской области и нормативными правовыми актами  Ермолаевского сельсовета.</w:t>
      </w:r>
      <w:r>
        <w:rPr>
          <w:rFonts w:ascii="Times New Roman" w:eastAsia="Times New Roman" w:hAnsi="Times New Roman" w:cs="Times New Roman"/>
          <w:b/>
          <w:bCs/>
          <w:sz w:val="24"/>
          <w:szCs w:val="24"/>
          <w:lang w:val="en-US"/>
        </w:rPr>
        <w:t> </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Статья 11. Бюджетные полномочия главного распорядителя (распорядителя) бюджетных средств</w:t>
      </w:r>
    </w:p>
    <w:p w:rsidR="00854BDE" w:rsidRDefault="00854BDE" w:rsidP="00854BDE">
      <w:pPr>
        <w:keepNext/>
        <w:spacing w:after="0" w:line="240" w:lineRule="auto"/>
        <w:ind w:firstLine="708"/>
        <w:jc w:val="both"/>
        <w:outlineLvl w:val="3"/>
        <w:rPr>
          <w:rFonts w:ascii="Times New Roman" w:eastAsia="Times New Roman" w:hAnsi="Times New Roman" w:cs="Times New Roman"/>
          <w:bCs/>
          <w:i/>
          <w:iCs/>
          <w:sz w:val="24"/>
          <w:szCs w:val="24"/>
        </w:rPr>
      </w:pPr>
      <w:r>
        <w:rPr>
          <w:rFonts w:ascii="Times New Roman" w:eastAsia="Times New Roman" w:hAnsi="Times New Roman" w:cs="Times New Roman"/>
          <w:bCs/>
          <w:sz w:val="24"/>
          <w:szCs w:val="24"/>
        </w:rPr>
        <w:t>1.Главный распорядитель бюджетных средств осуществляет следующие бюджетные полномочия:</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а) обеспечивает результативность, </w:t>
      </w:r>
      <w:proofErr w:type="spellStart"/>
      <w:r>
        <w:rPr>
          <w:rFonts w:ascii="Times New Roman" w:eastAsia="Times New Roman" w:hAnsi="Times New Roman" w:cs="Times New Roman"/>
          <w:sz w:val="24"/>
          <w:szCs w:val="24"/>
        </w:rPr>
        <w:t>адресность</w:t>
      </w:r>
      <w:proofErr w:type="spellEnd"/>
      <w:r>
        <w:rPr>
          <w:rFonts w:ascii="Times New Roman" w:eastAsia="Times New Roman" w:hAnsi="Times New Roman" w:cs="Times New Roman"/>
          <w:sz w:val="24"/>
          <w:szCs w:val="24"/>
        </w:rPr>
        <w:t xml:space="preserve"> и целевой характер использования бюджетных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утвержденными ему бюджетными ассигнованиями и лимитами бюджетных обязательств;</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формирует перечень подведомственных ему распорядителей и получателей бюджетных средств;</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в)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г) осуществляет планирование соответствующих расходов бюджета, составляет обоснование бюджетных ассигнований;</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соответствующую часть бюджета;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е) вносит предложения по формированию и изменению сводной бюджетной росписи;</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ж) определяет порядок утверждения бюджетных смет подведомственных получателей бюджетных средств, являющихся казенными учреждениями;</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proofErr w:type="spellStart"/>
      <w:r>
        <w:rPr>
          <w:rFonts w:ascii="Times New Roman" w:eastAsia="Times New Roman" w:hAnsi="Times New Roman" w:cs="Times New Roman"/>
          <w:sz w:val="24"/>
          <w:szCs w:val="24"/>
        </w:rPr>
        <w:t>з</w:t>
      </w:r>
      <w:proofErr w:type="spellEnd"/>
      <w:r>
        <w:rPr>
          <w:rFonts w:ascii="Times New Roman" w:eastAsia="Times New Roman" w:hAnsi="Times New Roman" w:cs="Times New Roman"/>
          <w:sz w:val="24"/>
          <w:szCs w:val="24"/>
        </w:rPr>
        <w:t xml:space="preserve">) формирует муниципальные задания; </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и) обеспечивает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соблюдением получателями субвенций, межбюджетных и иных субсидий, условий, установленных при их предоставлении;</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формирует бюджетную отчетность главного распорядителя бюджетных средств и составляет пояснительную записку;</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л) отвечает от имени Ермолаевского сельсовета по денежным обязательствам подведомственных ему получателей бюджетных средств;</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 осуществляет иные бюджетные полномочия, в соответствии с законодательством и нормативными правовыми актами, регулирующими бюджетные правоотношения.</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Распорядитель бюджетных средств обладает следующими бюджетными полномочиями:</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осуществляет планирование соответствующих расходов бюджета;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keepNext/>
        <w:spacing w:after="0" w:line="240" w:lineRule="auto"/>
        <w:jc w:val="both"/>
        <w:outlineLvl w:val="3"/>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12.  Бюджетные полномочия получателей  бюджетных средств.</w:t>
      </w:r>
    </w:p>
    <w:p w:rsidR="00854BDE" w:rsidRDefault="00854BDE" w:rsidP="00854BDE">
      <w:pPr>
        <w:spacing w:after="0" w:line="240" w:lineRule="auto"/>
        <w:ind w:firstLine="435"/>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Получатель  бюджетных    средств  обладает следующими бюджетными</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полномочиями:</w:t>
      </w:r>
    </w:p>
    <w:p w:rsidR="00854BDE" w:rsidRDefault="00854BDE" w:rsidP="00854BDE">
      <w:pPr>
        <w:spacing w:after="0" w:line="240" w:lineRule="auto"/>
        <w:ind w:firstLine="435"/>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а) составляет и исполняет бюджетную смету;</w:t>
      </w:r>
    </w:p>
    <w:p w:rsidR="00854BDE" w:rsidRDefault="00854BDE" w:rsidP="00854BDE">
      <w:pPr>
        <w:spacing w:after="0" w:line="240" w:lineRule="auto"/>
        <w:ind w:firstLine="435"/>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принимает и исполняет  в пределах доведенных лимитов бюджетных обязательств и бюджетных ассигнований бюджетные   обязательства;</w:t>
      </w:r>
    </w:p>
    <w:p w:rsidR="00854BDE" w:rsidRDefault="00854BDE" w:rsidP="00854BDE">
      <w:pPr>
        <w:spacing w:after="0" w:line="240" w:lineRule="auto"/>
        <w:ind w:firstLine="435"/>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в) обеспечивает результативность, целевой характер использования  предусмотренных ему бюджетных ассигнований;</w:t>
      </w:r>
    </w:p>
    <w:p w:rsidR="00854BDE" w:rsidRDefault="00854BDE" w:rsidP="00854BDE">
      <w:pPr>
        <w:spacing w:after="0" w:line="240" w:lineRule="auto"/>
        <w:ind w:firstLine="435"/>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г)  вносит  главному распорядителю бюджетных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едложения по изменению бюджетной росписи;</w:t>
      </w:r>
    </w:p>
    <w:p w:rsidR="00854BDE" w:rsidRDefault="00854BDE" w:rsidP="00854BDE">
      <w:pPr>
        <w:autoSpaceDE w:val="0"/>
        <w:autoSpaceDN w:val="0"/>
        <w:adjustRightInd w:val="0"/>
        <w:spacing w:after="0" w:line="240" w:lineRule="auto"/>
        <w:ind w:firstLine="435"/>
        <w:jc w:val="both"/>
        <w:rPr>
          <w:rFonts w:ascii="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ведет бюджетный учет</w:t>
      </w:r>
      <w:r>
        <w:rPr>
          <w:rFonts w:ascii="Times New Roman" w:hAnsi="Times New Roman" w:cs="Times New Roman"/>
          <w:sz w:val="24"/>
          <w:szCs w:val="24"/>
        </w:rPr>
        <w:t xml:space="preserve"> (обеспечивает ведение бюджетного учета)</w:t>
      </w:r>
      <w:r>
        <w:rPr>
          <w:rFonts w:ascii="Times New Roman" w:eastAsia="Times New Roman" w:hAnsi="Times New Roman" w:cs="Times New Roman"/>
          <w:sz w:val="24"/>
          <w:szCs w:val="24"/>
        </w:rPr>
        <w:t>;</w:t>
      </w:r>
    </w:p>
    <w:p w:rsidR="00854BDE" w:rsidRDefault="00854BDE" w:rsidP="00854BDE">
      <w:pPr>
        <w:autoSpaceDE w:val="0"/>
        <w:autoSpaceDN w:val="0"/>
        <w:adjustRightInd w:val="0"/>
        <w:spacing w:after="0" w:line="240" w:lineRule="auto"/>
        <w:ind w:firstLine="435"/>
        <w:jc w:val="both"/>
        <w:rPr>
          <w:rFonts w:ascii="Times New Roman" w:hAnsi="Times New Roman" w:cs="Times New Roman"/>
          <w:sz w:val="24"/>
          <w:szCs w:val="24"/>
        </w:rPr>
      </w:pPr>
      <w:r>
        <w:rPr>
          <w:rFonts w:ascii="Times New Roman" w:eastAsia="Times New Roman" w:hAnsi="Times New Roman" w:cs="Times New Roman"/>
          <w:sz w:val="24"/>
          <w:szCs w:val="24"/>
        </w:rPr>
        <w:t xml:space="preserve">е) </w:t>
      </w:r>
      <w:r>
        <w:rPr>
          <w:rFonts w:ascii="Times New Roman" w:hAnsi="Times New Roman" w:cs="Times New Roman"/>
          <w:sz w:val="24"/>
          <w:szCs w:val="24"/>
        </w:rPr>
        <w:t>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854BDE" w:rsidRDefault="00854BDE" w:rsidP="00854BDE">
      <w:pPr>
        <w:spacing w:after="0" w:line="240" w:lineRule="auto"/>
        <w:ind w:firstLine="435"/>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ж) исполняет иные полномочия, установленные Бюджетным  кодексом Российской Федерации и принятыми в соответствии с ним нормативными правовыми актами Новосибирской области, муниципальными правовыми актами, регулирующими бюджетные правоотношения.  </w:t>
      </w:r>
    </w:p>
    <w:p w:rsidR="00854BDE" w:rsidRDefault="00854BDE" w:rsidP="00854BDE">
      <w:pPr>
        <w:spacing w:after="0" w:line="240" w:lineRule="auto"/>
        <w:jc w:val="both"/>
        <w:rPr>
          <w:rFonts w:ascii="Times New Roman" w:eastAsia="Times New Roman" w:hAnsi="Times New Roman" w:cs="Times New Roman"/>
          <w:sz w:val="24"/>
          <w:szCs w:val="24"/>
        </w:rPr>
      </w:pPr>
    </w:p>
    <w:p w:rsidR="00854BDE" w:rsidRDefault="00854BDE" w:rsidP="00854BDE">
      <w:pPr>
        <w:keepNext/>
        <w:spacing w:after="0" w:line="240" w:lineRule="auto"/>
        <w:jc w:val="both"/>
        <w:outlineLvl w:val="3"/>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13. Бюджетные полномочия главного администратора (администратора)  доходов местного бюджета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1.Главный администратор  доходов местного бюджета обладает следующими бюджетными полномочиями:</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а) формирует перечень подведомственных ему администраторов доходов местного бюджета;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представляет сведения, необходимые для составления муниципального финансового плана и (или) проекта местного бюджета;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lastRenderedPageBreak/>
        <w:t>в) представляет сведения для составления и ведения кассового плана;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формирует и представляет бюджетную отчетность главного администратора доходов местного бюджета;</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proofErr w:type="spellStart"/>
      <w:r>
        <w:rPr>
          <w:rFonts w:ascii="Times New Roman" w:eastAsia="Times New Roman" w:hAnsi="Times New Roman" w:cs="Times New Roman"/>
          <w:iCs/>
          <w:sz w:val="24"/>
          <w:szCs w:val="24"/>
        </w:rPr>
        <w:t>д</w:t>
      </w:r>
      <w:proofErr w:type="spellEnd"/>
      <w:r>
        <w:rPr>
          <w:rFonts w:ascii="Times New Roman" w:eastAsia="Times New Roman" w:hAnsi="Times New Roman" w:cs="Times New Roman"/>
          <w:iCs/>
          <w:sz w:val="24"/>
          <w:szCs w:val="24"/>
        </w:rPr>
        <w:t xml:space="preserve">) ведет реестр источников доходов бюджета по закрепленным за ним источникам доходов на основании </w:t>
      </w:r>
      <w:proofErr w:type="gramStart"/>
      <w:r>
        <w:rPr>
          <w:rFonts w:ascii="Times New Roman" w:eastAsia="Times New Roman" w:hAnsi="Times New Roman" w:cs="Times New Roman"/>
          <w:iCs/>
          <w:sz w:val="24"/>
          <w:szCs w:val="24"/>
        </w:rPr>
        <w:t>перечня источников доходов бюджетов бюджетной системы Российской Федерации</w:t>
      </w:r>
      <w:proofErr w:type="gramEnd"/>
      <w:r>
        <w:rPr>
          <w:rFonts w:ascii="Times New Roman" w:eastAsia="Times New Roman" w:hAnsi="Times New Roman" w:cs="Times New Roman"/>
          <w:iCs/>
          <w:sz w:val="24"/>
          <w:szCs w:val="24"/>
        </w:rPr>
        <w:t>;</w:t>
      </w:r>
    </w:p>
    <w:p w:rsidR="001D123C" w:rsidRDefault="001D123C"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е)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854BDE" w:rsidRDefault="001D123C"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w:t>
      </w:r>
      <w:r w:rsidR="00854BDE">
        <w:rPr>
          <w:rFonts w:ascii="Times New Roman" w:eastAsia="Times New Roman" w:hAnsi="Times New Roman" w:cs="Times New Roman"/>
          <w:sz w:val="24"/>
          <w:szCs w:val="24"/>
        </w:rPr>
        <w:t>) осуществляет иные бюджетные полномочия, установленные Бюджетным кодексом и принимаемыми в соответствии с ним нормативными правовыми актами, регулирующими бюджетные правоотношения.</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 Администратор доходов бюджета обладает следующими бюджетными полномочиями:</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осуществляет начисление, учет и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правильностью исчисления, полнотой и своевременностью осуществления платежей в бюджет, пеней и штрафов по ним;</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осуществляет взыскание задолженности по платежам в бюджет, пеней и штрафов;</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бюджета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 июля 2010 года N 210-ФЗ "Об организации предоставления государственных и муниципальных услуг";</w:t>
      </w:r>
      <w:proofErr w:type="gramEnd"/>
    </w:p>
    <w:p w:rsidR="00E65AA1" w:rsidRDefault="00E65AA1"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принимает решение о признании безнадежной к взысканию задолженности по оплате в бюджет;</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854BDE" w:rsidRDefault="00854BDE" w:rsidP="00854BDE">
      <w:pPr>
        <w:spacing w:after="0" w:line="240" w:lineRule="auto"/>
        <w:ind w:firstLine="54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3.Бюджетные 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в ведении которых они находятся, правовыми актами, наделяющих их полномочиями администратора доходов бюджета.</w:t>
      </w:r>
    </w:p>
    <w:p w:rsidR="00854BDE" w:rsidRDefault="00854BDE" w:rsidP="00854BDE">
      <w:pPr>
        <w:spacing w:after="0" w:line="240" w:lineRule="auto"/>
        <w:ind w:firstLine="54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4.Бюджетные полномочия главных администраторов доходов местного бюджета, являющихся органами местного самоуправления и (или) находящихся в их ведении казенными  учреждениями, осуществляется в порядке, установленном администрацией Ермолаевского сельсовета</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keepNext/>
        <w:spacing w:after="0" w:line="240" w:lineRule="auto"/>
        <w:jc w:val="both"/>
        <w:outlineLvl w:val="3"/>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Статья 14. Бюджетные полномочия главного администратора (администратора)  источников финансирования дефицита местного бюджета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1.Главный администратор  источников финансирования дефицита бюджета обладает следующими бюджетными полномочиями:</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а) формирует перечни подведомственных ему администраторов источников финансирования дефицита бюджета;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осуществляет планирование (прогнозирование) поступлений и выплат по источникам финансирования дефицита бюджета;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в) обеспечивает </w:t>
      </w:r>
      <w:proofErr w:type="spellStart"/>
      <w:r>
        <w:rPr>
          <w:rFonts w:ascii="Times New Roman" w:eastAsia="Times New Roman" w:hAnsi="Times New Roman" w:cs="Times New Roman"/>
          <w:sz w:val="24"/>
          <w:szCs w:val="24"/>
        </w:rPr>
        <w:t>адресность</w:t>
      </w:r>
      <w:proofErr w:type="spellEnd"/>
      <w:r>
        <w:rPr>
          <w:rFonts w:ascii="Times New Roman" w:eastAsia="Times New Roman" w:hAnsi="Times New Roman" w:cs="Times New Roman"/>
          <w:sz w:val="24"/>
          <w:szCs w:val="24"/>
        </w:rPr>
        <w:t xml:space="preserve">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г)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xml:space="preserve">) формирует бюджетную отчетность главного </w:t>
      </w:r>
      <w:proofErr w:type="gramStart"/>
      <w:r>
        <w:rPr>
          <w:rFonts w:ascii="Times New Roman" w:eastAsia="Times New Roman" w:hAnsi="Times New Roman" w:cs="Times New Roman"/>
          <w:sz w:val="24"/>
          <w:szCs w:val="24"/>
        </w:rPr>
        <w:t>администратора источников финансирования дефицита бюджета</w:t>
      </w:r>
      <w:proofErr w:type="gramEnd"/>
      <w:r w:rsidR="009A21B8">
        <w:rPr>
          <w:rFonts w:ascii="Times New Roman" w:eastAsia="Times New Roman" w:hAnsi="Times New Roman" w:cs="Times New Roman"/>
          <w:sz w:val="24"/>
          <w:szCs w:val="24"/>
        </w:rPr>
        <w:t>;</w:t>
      </w:r>
    </w:p>
    <w:p w:rsidR="003C468B" w:rsidRPr="006E6788" w:rsidRDefault="003C468B" w:rsidP="003C468B">
      <w:pPr>
        <w:spacing w:after="0" w:line="240" w:lineRule="auto"/>
        <w:ind w:firstLine="567"/>
        <w:jc w:val="both"/>
        <w:rPr>
          <w:rFonts w:ascii="Arial" w:hAnsi="Arial" w:cs="Arial"/>
          <w:sz w:val="24"/>
          <w:szCs w:val="24"/>
        </w:rPr>
      </w:pPr>
      <w:r w:rsidRPr="006E6788">
        <w:rPr>
          <w:rFonts w:ascii="Arial" w:hAnsi="Arial" w:cs="Arial"/>
          <w:sz w:val="24"/>
          <w:szCs w:val="24"/>
        </w:rPr>
        <w:t>е)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3C468B" w:rsidRPr="006E6788" w:rsidRDefault="003C468B" w:rsidP="003C468B">
      <w:pPr>
        <w:spacing w:after="0" w:line="240" w:lineRule="auto"/>
        <w:ind w:firstLine="567"/>
        <w:jc w:val="both"/>
        <w:rPr>
          <w:rFonts w:ascii="Arial" w:hAnsi="Arial" w:cs="Arial"/>
          <w:sz w:val="24"/>
          <w:szCs w:val="24"/>
        </w:rPr>
      </w:pPr>
      <w:bookmarkStart w:id="0" w:name="dst103512"/>
      <w:bookmarkEnd w:id="0"/>
      <w:r w:rsidRPr="006E6788">
        <w:rPr>
          <w:rFonts w:ascii="Arial" w:hAnsi="Arial" w:cs="Arial"/>
          <w:sz w:val="24"/>
          <w:szCs w:val="24"/>
        </w:rPr>
        <w:t>ж) составляет обоснования бюджетных асс</w:t>
      </w:r>
      <w:r w:rsidR="009A21B8">
        <w:rPr>
          <w:rFonts w:ascii="Arial" w:hAnsi="Arial" w:cs="Arial"/>
          <w:sz w:val="24"/>
          <w:szCs w:val="24"/>
        </w:rPr>
        <w:t>игнований</w:t>
      </w:r>
      <w:proofErr w:type="gramStart"/>
      <w:r w:rsidRPr="006E6788">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т 29.06.2018 № 84)</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  Администратор источников финансирования  дефицита бюджета обладает следующими бюджетными полномочиями:</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а) осуществляет планирование (прогнозирование) поступлений и выплат по  источникам финансирования дефицита бюджета;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б) осуществляет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полнотой и своевременностью поступлений в бюджет источников финансирования дефицита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обеспечивает поступление в бюджет и выплаты из бюджета по источникам финансирования дефицита бюджета;</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г) формирует и представляет бюджетную отчетность;</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854BDE" w:rsidRDefault="00854BDE" w:rsidP="00854BDE">
      <w:pPr>
        <w:spacing w:after="0" w:line="240" w:lineRule="auto"/>
        <w:jc w:val="both"/>
        <w:rPr>
          <w:rFonts w:ascii="Times New Roman" w:eastAsia="Times New Roman" w:hAnsi="Times New Roman" w:cs="Times New Roman"/>
          <w:sz w:val="24"/>
          <w:szCs w:val="24"/>
        </w:rPr>
      </w:pPr>
    </w:p>
    <w:p w:rsidR="00854BDE" w:rsidRDefault="00854BDE" w:rsidP="00854BDE">
      <w:pPr>
        <w:autoSpaceDE w:val="0"/>
        <w:autoSpaceDN w:val="0"/>
        <w:adjustRightInd w:val="0"/>
        <w:spacing w:after="0" w:line="240" w:lineRule="auto"/>
        <w:jc w:val="both"/>
        <w:outlineLvl w:val="0"/>
        <w:rPr>
          <w:rFonts w:ascii="Times New Roman" w:hAnsi="Times New Roman" w:cs="Times New Roman"/>
          <w:b/>
          <w:sz w:val="24"/>
          <w:szCs w:val="24"/>
        </w:rPr>
      </w:pPr>
      <w:bookmarkStart w:id="1" w:name="Par0"/>
      <w:bookmarkEnd w:id="1"/>
      <w:r>
        <w:rPr>
          <w:rFonts w:ascii="Times New Roman" w:hAnsi="Times New Roman" w:cs="Times New Roman"/>
          <w:b/>
          <w:sz w:val="24"/>
          <w:szCs w:val="24"/>
        </w:rPr>
        <w:t>Статья 15. Особенности правового положения казенных учреждений</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Взаимодействие казенного учреждения при осуществлении им бюджетных полномочий получателя бюджетных сре</w:t>
      </w:r>
      <w:proofErr w:type="gramStart"/>
      <w:r>
        <w:rPr>
          <w:rFonts w:ascii="Times New Roman" w:hAnsi="Times New Roman" w:cs="Times New Roman"/>
          <w:sz w:val="24"/>
          <w:szCs w:val="24"/>
        </w:rPr>
        <w:t>дств с гл</w:t>
      </w:r>
      <w:proofErr w:type="gramEnd"/>
      <w:r>
        <w:rPr>
          <w:rFonts w:ascii="Times New Roman" w:hAnsi="Times New Roman" w:cs="Times New Roman"/>
          <w:sz w:val="24"/>
          <w:szCs w:val="24"/>
        </w:rPr>
        <w:t>авным распорядителем (распорядителем) бюджетных средств, в ведении которого оно находится, осуществляется в соответствии с Бюджетным  кодексом.</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Финансовое обеспечение деятельности казенного учреждения осуществляется за счет средств местного бюджета на основании бюджетной сметы.</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местный бюджет.</w:t>
      </w:r>
    </w:p>
    <w:p w:rsidR="00F03972" w:rsidRPr="006E6788" w:rsidRDefault="00F03972" w:rsidP="00F03972">
      <w:pPr>
        <w:spacing w:after="0" w:line="240" w:lineRule="auto"/>
        <w:ind w:firstLine="567"/>
        <w:jc w:val="both"/>
        <w:rPr>
          <w:rFonts w:ascii="Arial" w:hAnsi="Arial" w:cs="Arial"/>
          <w:sz w:val="24"/>
          <w:szCs w:val="24"/>
        </w:rPr>
      </w:pPr>
      <w:r w:rsidRPr="006E6788">
        <w:rPr>
          <w:rFonts w:ascii="Arial" w:hAnsi="Arial" w:cs="Arial"/>
          <w:sz w:val="24"/>
          <w:szCs w:val="24"/>
        </w:rPr>
        <w:t xml:space="preserve">3.1. </w:t>
      </w:r>
      <w:proofErr w:type="gramStart"/>
      <w:r w:rsidRPr="006E6788">
        <w:rPr>
          <w:rFonts w:ascii="Arial" w:hAnsi="Arial" w:cs="Arial"/>
          <w:sz w:val="24"/>
          <w:szCs w:val="24"/>
        </w:rPr>
        <w:t xml:space="preserve">Порядок определения платы и (или) размер платы за оказанные услуги и (или) выполненные работы при осуществлении казенным учреждением </w:t>
      </w:r>
      <w:r w:rsidRPr="006E6788">
        <w:rPr>
          <w:rFonts w:ascii="Arial" w:hAnsi="Arial" w:cs="Arial"/>
          <w:sz w:val="24"/>
          <w:szCs w:val="24"/>
        </w:rPr>
        <w:lastRenderedPageBreak/>
        <w:t>приносящей доходы деятельности устанавливается (устанавливаются) муниципальным органом, в ведении которого находится казенное учреждение, если иное не предусмотрено соответственно федеральными законами, нормативными правовыми актами Правительства Российской Федерации, законами субъекта Российской Федерации, нормативными правовыми актами высших исполнительных органов государственной власти субъекта Российской Федерации, муниципальными</w:t>
      </w:r>
      <w:proofErr w:type="gramEnd"/>
      <w:r w:rsidRPr="006E6788">
        <w:rPr>
          <w:rFonts w:ascii="Arial" w:hAnsi="Arial" w:cs="Arial"/>
          <w:sz w:val="24"/>
          <w:szCs w:val="24"/>
        </w:rPr>
        <w:t xml:space="preserve"> правовыми актами</w:t>
      </w:r>
      <w:proofErr w:type="gramStart"/>
      <w:r w:rsidRPr="006E6788">
        <w:rPr>
          <w:rFonts w:ascii="Arial" w:hAnsi="Arial" w:cs="Arial"/>
          <w:sz w:val="24"/>
          <w:szCs w:val="24"/>
        </w:rPr>
        <w:t>.</w:t>
      </w:r>
      <w:proofErr w:type="gramEnd"/>
      <w:r w:rsidR="00041E0A">
        <w:rPr>
          <w:rFonts w:ascii="Arial" w:hAnsi="Arial" w:cs="Arial"/>
          <w:sz w:val="24"/>
          <w:szCs w:val="24"/>
        </w:rPr>
        <w:t xml:space="preserve"> (</w:t>
      </w:r>
      <w:proofErr w:type="gramStart"/>
      <w:r w:rsidR="00041E0A">
        <w:rPr>
          <w:rFonts w:ascii="Arial" w:hAnsi="Arial" w:cs="Arial"/>
          <w:sz w:val="24"/>
          <w:szCs w:val="24"/>
        </w:rPr>
        <w:t>о</w:t>
      </w:r>
      <w:proofErr w:type="gramEnd"/>
      <w:r w:rsidR="00041E0A">
        <w:rPr>
          <w:rFonts w:ascii="Arial" w:hAnsi="Arial" w:cs="Arial"/>
          <w:sz w:val="24"/>
          <w:szCs w:val="24"/>
        </w:rPr>
        <w:t>т 29.06.2018 № 84)</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Казенное учреждение осуществляет операции с бюджетными средствами через лицевые счета, открытые ему в соответствии с порядком, установленным администрацией Ермолаевского сельсовета.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Заключение и оплата казенным учреждением муниципальных контрактов, иных договоров, подлежащих исполнению за счет бюджетных средств, производятся в пределах доведенных казенному учреждению лимитов бюджетных обязательств,  и с учетом принятых и неисполненных обязательств, если иное не установлено настоящим Положением.</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Нарушение казенным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это казенное учреждение.</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w:t>
      </w:r>
      <w:proofErr w:type="gramStart"/>
      <w:r>
        <w:rPr>
          <w:rFonts w:ascii="Times New Roman" w:hAnsi="Times New Roman" w:cs="Times New Roman"/>
          <w:sz w:val="24"/>
          <w:szCs w:val="24"/>
        </w:rPr>
        <w:t>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муниципальных контрактов, иных договоров, казенное учреждение должно обеспечить согласование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нужд новых условий муниципальных контрактов, в том числе по цене и (или) срокам их исполнения и (или) количеству (объему) товара (работы, услуги), иных договоров.</w:t>
      </w:r>
      <w:proofErr w:type="gramEnd"/>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Сторона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041E0A" w:rsidRPr="006E6788" w:rsidRDefault="00F03972" w:rsidP="00041E0A">
      <w:pPr>
        <w:spacing w:after="0" w:line="240" w:lineRule="auto"/>
        <w:ind w:firstLine="567"/>
        <w:jc w:val="both"/>
        <w:rPr>
          <w:rFonts w:ascii="Arial" w:hAnsi="Arial" w:cs="Arial"/>
          <w:sz w:val="24"/>
          <w:szCs w:val="24"/>
        </w:rPr>
      </w:pPr>
      <w:r w:rsidRPr="006E6788">
        <w:rPr>
          <w:rFonts w:ascii="Arial" w:hAnsi="Arial" w:cs="Arial"/>
          <w:sz w:val="24"/>
          <w:szCs w:val="24"/>
        </w:rPr>
        <w:t>6.1.</w:t>
      </w:r>
      <w:r w:rsidRPr="006E6788">
        <w:rPr>
          <w:rFonts w:ascii="Arial" w:hAnsi="Arial" w:cs="Arial"/>
          <w:color w:val="333333"/>
          <w:sz w:val="24"/>
          <w:szCs w:val="24"/>
          <w:shd w:val="clear" w:color="auto" w:fill="FFFFFF"/>
        </w:rPr>
        <w:t xml:space="preserve"> </w:t>
      </w:r>
      <w:proofErr w:type="gramStart"/>
      <w:r w:rsidRPr="006E6788">
        <w:rPr>
          <w:rFonts w:ascii="Arial" w:hAnsi="Arial" w:cs="Arial"/>
          <w:sz w:val="24"/>
          <w:szCs w:val="24"/>
        </w:rPr>
        <w:t>В случае признания в соответствии с Бюджетным кодексом утратившими силу положений решения о бюджете на текущий финансовый год и плановый период в части, относящейся к плановому периоду, казенное учреждение вправе не принимать решение о расторжении ранее заключенных договоров и соглашений, подлежащих оплате в плановом периоде, при условии заключения дополнительных соглашений к указанным договорам и соглашениям, определяющих условия и</w:t>
      </w:r>
      <w:r>
        <w:rPr>
          <w:rFonts w:ascii="Arial" w:hAnsi="Arial" w:cs="Arial"/>
          <w:sz w:val="24"/>
          <w:szCs w:val="24"/>
        </w:rPr>
        <w:t>х исполнения в</w:t>
      </w:r>
      <w:proofErr w:type="gramEnd"/>
      <w:r>
        <w:rPr>
          <w:rFonts w:ascii="Arial" w:hAnsi="Arial" w:cs="Arial"/>
          <w:sz w:val="24"/>
          <w:szCs w:val="24"/>
        </w:rPr>
        <w:t xml:space="preserve"> плановом периоде</w:t>
      </w:r>
      <w:proofErr w:type="gramStart"/>
      <w:r w:rsidRPr="006E6788">
        <w:rPr>
          <w:rFonts w:ascii="Arial" w:hAnsi="Arial" w:cs="Arial"/>
          <w:sz w:val="24"/>
          <w:szCs w:val="24"/>
        </w:rPr>
        <w:t>.</w:t>
      </w:r>
      <w:proofErr w:type="gramEnd"/>
      <w:r w:rsidR="00041E0A" w:rsidRPr="00041E0A">
        <w:rPr>
          <w:rFonts w:ascii="Arial" w:hAnsi="Arial" w:cs="Arial"/>
          <w:sz w:val="24"/>
          <w:szCs w:val="24"/>
        </w:rPr>
        <w:t xml:space="preserve"> </w:t>
      </w:r>
      <w:r w:rsidR="00041E0A">
        <w:rPr>
          <w:rFonts w:ascii="Arial" w:hAnsi="Arial" w:cs="Arial"/>
          <w:sz w:val="24"/>
          <w:szCs w:val="24"/>
        </w:rPr>
        <w:t>(</w:t>
      </w:r>
      <w:proofErr w:type="gramStart"/>
      <w:r w:rsidR="00041E0A">
        <w:rPr>
          <w:rFonts w:ascii="Arial" w:hAnsi="Arial" w:cs="Arial"/>
          <w:sz w:val="24"/>
          <w:szCs w:val="24"/>
        </w:rPr>
        <w:t>о</w:t>
      </w:r>
      <w:proofErr w:type="gramEnd"/>
      <w:r w:rsidR="00041E0A">
        <w:rPr>
          <w:rFonts w:ascii="Arial" w:hAnsi="Arial" w:cs="Arial"/>
          <w:sz w:val="24"/>
          <w:szCs w:val="24"/>
        </w:rPr>
        <w:t>т 29.06.2018 № 84)</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отвечает  орган местного самоуправления, осуществляющий бюджетные полномочия главного распорядителя бюджетных средств, в ведении которого находится соответствующее казенное учреждение.</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Казенное учреждение самостоятельно выступает в суде в качестве истца и ответчика.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Казенное учреждение обеспечивает исполнение денежных обязательств, указанных в исполнительном документе, в соответствии с бюджетным законодательством Российской Федерации.</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 Положения, установленные настоящей статьей, распространяются на органы местного самоуправления с учетом положений бюджетного законодательства Российской Федерации, устанавливающих полномочия указанных органов.</w:t>
      </w:r>
    </w:p>
    <w:p w:rsidR="00854BDE" w:rsidRDefault="00854BDE" w:rsidP="00854BDE">
      <w:pPr>
        <w:spacing w:after="0" w:line="240" w:lineRule="auto"/>
        <w:jc w:val="both"/>
        <w:rPr>
          <w:rFonts w:ascii="Times New Roman" w:eastAsia="Times New Roman" w:hAnsi="Times New Roman" w:cs="Times New Roman"/>
          <w:sz w:val="24"/>
          <w:szCs w:val="24"/>
        </w:rPr>
      </w:pPr>
    </w:p>
    <w:p w:rsidR="00854BDE" w:rsidRDefault="00854BDE" w:rsidP="00854BDE">
      <w:pPr>
        <w:spacing w:after="0" w:line="240" w:lineRule="auto"/>
        <w:jc w:val="both"/>
        <w:rPr>
          <w:rFonts w:ascii="Times New Roman" w:eastAsia="Times New Roman" w:hAnsi="Times New Roman" w:cs="Times New Roman"/>
          <w:sz w:val="24"/>
          <w:szCs w:val="24"/>
        </w:rPr>
      </w:pPr>
    </w:p>
    <w:p w:rsidR="00854BDE" w:rsidRDefault="00854BDE" w:rsidP="00854B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ГЛАВА </w:t>
      </w:r>
      <w:r>
        <w:rPr>
          <w:rFonts w:ascii="Times New Roman" w:eastAsia="Times New Roman" w:hAnsi="Times New Roman" w:cs="Times New Roman"/>
          <w:b/>
          <w:sz w:val="24"/>
          <w:szCs w:val="24"/>
          <w:lang w:val="en-US"/>
        </w:rPr>
        <w:t>III</w:t>
      </w: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МЕСТНЫЙ БЮДЖЕТ</w:t>
      </w:r>
    </w:p>
    <w:p w:rsidR="00854BDE" w:rsidRDefault="00854BDE" w:rsidP="00854BDE">
      <w:pPr>
        <w:spacing w:after="0" w:line="240" w:lineRule="auto"/>
        <w:jc w:val="both"/>
        <w:rPr>
          <w:rFonts w:ascii="Times New Roman" w:eastAsia="Times New Roman" w:hAnsi="Times New Roman" w:cs="Times New Roman"/>
          <w:b/>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16. Доходы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Доходы местного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за счет налоговых, неналоговых доходов и безвозмездных поступлений.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1.В доходы местного бюджета зачисляются: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а) доходы от местных  налогов и сборов – по налоговым ставкам, устанавливаемым Советом депутатов Ермолаевского сельсовета в соответствии с законодательством Российской Федерации о налогах и сборах;</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доходы от региональных налогов – по налоговым ставкам и нормативам, устанавливаемых законом Новосибирской области;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в) доходы от федеральных налогов и сборов – по налоговым ставкам и (или) нормативам, устанавливаемым федеральным законодательством и законом Новосибирской области;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г) безвозмездные перечисления из бюджетов других уровней, включая дотации на выравнивание бюджетной обеспеченности муниципальных образований, иные средства финансовой помощи, из бюджетов других уровней, и другие безвозмездные перечисления;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неналоговые доходы за счет:</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доходов от использования имущества, находящегося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    </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бюджетных и автономных предприятий, а также имущества   муниципальных унитарных предприятий, в том числе казенных;    </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доходов от платных услуг, оказываемых казенными учреждениями;</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Советом депутатов Ермолаевского сельсовета;</w:t>
      </w:r>
    </w:p>
    <w:p w:rsidR="00854BDE" w:rsidRDefault="00854BDE" w:rsidP="00854BD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платы за использование лесов, расположенных на землях, находящихся в муниципальной собственности; </w:t>
      </w:r>
    </w:p>
    <w:p w:rsidR="00854BDE" w:rsidRDefault="00854BDE" w:rsidP="00854BDE">
      <w:pPr>
        <w:spacing w:after="0" w:line="240" w:lineRule="auto"/>
        <w:ind w:firstLine="54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  доходы от передачи в аренду земельных участков, государственная собственность на которые не разграничена и которые расположены в границах Ермолаевского сельсовета, а также средства от продажи права на заключение договоров аренды указанных земельных участков;</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добровольные пожертвования;</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платы по соглашениям об установлении сервитута, заключенным органами местного самоуправления,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муниципальной собственности;</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плата за пользование водными объектами в зависимости от права собственности на водные объекты.</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  иные поступления в соответствии с федеральными законами, законами Новосибирской области и правовыми актами органов местного самоуправления Ермолаевского сельсовета. </w:t>
      </w:r>
    </w:p>
    <w:p w:rsidR="00854BDE" w:rsidRDefault="00854BDE" w:rsidP="00854BD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Cs/>
          <w:sz w:val="24"/>
          <w:szCs w:val="24"/>
        </w:rPr>
        <w:t xml:space="preserve">         2</w:t>
      </w:r>
      <w:r>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Доходы от использования имущества, находящегося в муниципальной собственности Ермолаевского сельсовета, и платных услуг, оказываемых казенными  учреждениями Ермолаевского сельсовета, средства безвозмездных поступлений и иной приносящей доход деятельности при составлении, утверждении, исполнении местного бюджета и составлении отчетности о его исполнении включаются в состав доходов местного бюджета.</w:t>
      </w:r>
    </w:p>
    <w:p w:rsidR="00854BDE" w:rsidRDefault="00854BDE" w:rsidP="00854BD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3.В доходы местного бюджета зачисляются субвенции, предоставляемые на осуществление органами местного самоуправления Ермолаевского сельсовета отдельных государственных полномочий, переданных им федеральными законами и законами Новосибирской области.</w:t>
      </w:r>
    </w:p>
    <w:p w:rsidR="00854BDE" w:rsidRDefault="00854BDE" w:rsidP="00854BD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4.Виды и объемы доходов местного  бюджета устанавливаются решением о местном  бюджете, утвержденным Советом депутатов Ермолаевского сельсовета.</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jc w:val="both"/>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17. Расходы местного бюджета.</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eastAsia="Times New Roman" w:hAnsi="Times New Roman" w:cs="Times New Roman"/>
          <w:sz w:val="24"/>
          <w:szCs w:val="24"/>
        </w:rPr>
        <w:t>1.Формирование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исполнение которых должно происходить в очередном финансовом году</w:t>
      </w:r>
      <w:r>
        <w:rPr>
          <w:rFonts w:ascii="Times New Roman" w:hAnsi="Times New Roman" w:cs="Times New Roman"/>
          <w:sz w:val="24"/>
          <w:szCs w:val="24"/>
        </w:rPr>
        <w:t xml:space="preserve"> (очередном финансовом году и плановом периоде) </w:t>
      </w:r>
      <w:r>
        <w:rPr>
          <w:rFonts w:ascii="Times New Roman" w:eastAsia="Times New Roman" w:hAnsi="Times New Roman" w:cs="Times New Roman"/>
          <w:sz w:val="24"/>
          <w:szCs w:val="24"/>
        </w:rPr>
        <w:t xml:space="preserve"> за счет средств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2.Расходные обязательства Ермолаевского сельсовета  возникают в результате:</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iCs/>
          <w:sz w:val="24"/>
          <w:szCs w:val="24"/>
        </w:rPr>
        <w:t xml:space="preserve">1) </w:t>
      </w:r>
      <w:r>
        <w:rPr>
          <w:rFonts w:ascii="Times New Roman" w:eastAsia="Times New Roman" w:hAnsi="Times New Roman" w:cs="Times New Roman"/>
          <w:sz w:val="24"/>
          <w:szCs w:val="24"/>
        </w:rPr>
        <w:t>принятие нормативных правовых актов органов местного самоуправления Ермолаевского сельсовета по вопросам</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 xml:space="preserve">местного значения, а также заключения </w:t>
      </w:r>
      <w:proofErr w:type="spellStart"/>
      <w:r>
        <w:rPr>
          <w:rFonts w:ascii="Times New Roman" w:eastAsia="Times New Roman" w:hAnsi="Times New Roman" w:cs="Times New Roman"/>
          <w:sz w:val="24"/>
          <w:szCs w:val="24"/>
        </w:rPr>
        <w:t>Ермолаевским</w:t>
      </w:r>
      <w:proofErr w:type="spellEnd"/>
      <w:r>
        <w:rPr>
          <w:rFonts w:ascii="Times New Roman" w:eastAsia="Times New Roman" w:hAnsi="Times New Roman" w:cs="Times New Roman"/>
          <w:sz w:val="24"/>
          <w:szCs w:val="24"/>
        </w:rPr>
        <w:t xml:space="preserve"> сельсоветом  или от его имени договоров (соглашений) по данным вопросам;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 принятия нормативных правовых актов органов местного самоуправления Ермолаевского сельсовета  при осуществлении ими переданных отдельных государственных полномочий;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 заключения от имени Ермолаевского сельсовета договоров (соглашений) муниципальными учреждениями;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3.Расходные обязательства Ермолаевского сельсовета, указанные в подпункте 1), устанавливаются органами местного самоуправления Ермолаевского сельсовета  самостоятельно и исполняются за счет собственных доходов и источников финансирования дефицита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4.Расходные обязательства Ермолаевского сельсовета, указанные в подпункте 2) исполняются органами местного самоуправления Ермолаевского сельсовета  за счет субвенций из регионального бюджета. </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5.Расходные обязательства Ермолаевского сельсовета, указанные в подпункте 3) устанавливаются органами местного самоуправления Ермолаевского сельсовета самостоятельно и исполняются за счет собственных доходов и источников финансирования дефицита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6.Органы местного самоуправления Ермолаевского сельсовета  не вправе устанавливать и исполнять расходные обязательства, связанные с решением вопросов, </w:t>
      </w:r>
      <w:r>
        <w:rPr>
          <w:rFonts w:ascii="Times New Roman" w:eastAsia="Times New Roman" w:hAnsi="Times New Roman" w:cs="Times New Roman"/>
          <w:sz w:val="24"/>
          <w:szCs w:val="24"/>
        </w:rPr>
        <w:lastRenderedPageBreak/>
        <w:t>отнесенных к компетенции федеральных органов государственной власти, органов государственной власти Новосибирской области, за исключением случаев, установленных соответственно федеральными законами, законами Новосибирской области.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gramStart"/>
      <w:r>
        <w:rPr>
          <w:rFonts w:ascii="Times New Roman" w:eastAsia="Times New Roman" w:hAnsi="Times New Roman" w:cs="Times New Roman"/>
          <w:sz w:val="24"/>
          <w:szCs w:val="24"/>
        </w:rPr>
        <w:t>7.Органы местного самоуправления Ермолаевского сельсовета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только при наличии собственных финансовых средств (за исключением межбюджетных трансфертов) с учетом ограничений пункта 3 статьи 136 Бюджетный кодекс</w:t>
      </w:r>
      <w:proofErr w:type="gramEnd"/>
      <w:r>
        <w:rPr>
          <w:rFonts w:ascii="Times New Roman" w:eastAsia="Times New Roman" w:hAnsi="Times New Roman" w:cs="Times New Roman"/>
          <w:sz w:val="24"/>
          <w:szCs w:val="24"/>
        </w:rPr>
        <w:t xml:space="preserve"> Российской Федерации.</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18. Реестры расходных обязательств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1. </w:t>
      </w:r>
      <w:proofErr w:type="gramStart"/>
      <w:r>
        <w:rPr>
          <w:rFonts w:ascii="Times New Roman" w:eastAsia="Times New Roman" w:hAnsi="Times New Roman" w:cs="Times New Roman"/>
          <w:sz w:val="24"/>
          <w:szCs w:val="24"/>
        </w:rPr>
        <w:t>Под  реестром расходных обязательств Ермолаевского сельсовета понимается используемый при составлении проекта бюджета свод (перечень) нормативных правовых актов органов местного самоуправления Ермолаевского сельсовета образования обуславливающих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w:t>
      </w:r>
      <w:proofErr w:type="gramEnd"/>
      <w:r>
        <w:rPr>
          <w:rFonts w:ascii="Times New Roman" w:eastAsia="Times New Roman" w:hAnsi="Times New Roman" w:cs="Times New Roman"/>
          <w:sz w:val="24"/>
          <w:szCs w:val="24"/>
        </w:rPr>
        <w:t xml:space="preserve"> обязательств.</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2.Реестр расходных обязательств Ермолаевского сельсовета  ведется в порядке, установленном  администрацией Ермолаевского сельсовета.</w:t>
      </w:r>
    </w:p>
    <w:p w:rsidR="00854BDE" w:rsidRDefault="00854BDE" w:rsidP="00854BDE">
      <w:pPr>
        <w:spacing w:after="0" w:line="240" w:lineRule="auto"/>
        <w:rPr>
          <w:rFonts w:ascii="Times New Roman" w:eastAsia="Times New Roman" w:hAnsi="Times New Roman" w:cs="Times New Roman"/>
          <w:i/>
          <w:iCs/>
          <w:sz w:val="24"/>
          <w:szCs w:val="24"/>
        </w:rPr>
      </w:pPr>
    </w:p>
    <w:p w:rsidR="00854BDE" w:rsidRDefault="00854BDE" w:rsidP="00854BDE">
      <w:pPr>
        <w:keepNext/>
        <w:spacing w:after="0" w:line="240" w:lineRule="auto"/>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19. Расходы, финансируемые из местного бюджета</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Из местного бюджета финансируются следующие функциональные виды расходов:</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а) обеспечение функционирование органов местного самоуправления; </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проведение муниципальных выборов и местных референдумов;</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в) обеспечение реализации муниципальных программ Ермолаевского сельсовета;</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г) формирование муниципальной собственности;</w:t>
      </w:r>
    </w:p>
    <w:p w:rsidR="00854BDE" w:rsidRDefault="00854BDE" w:rsidP="00854BDE">
      <w:pPr>
        <w:spacing w:after="0" w:line="240" w:lineRule="auto"/>
        <w:ind w:firstLine="360"/>
        <w:rPr>
          <w:rFonts w:ascii="Times New Roman" w:eastAsia="Times New Roman" w:hAnsi="Times New Roman" w:cs="Times New Roman"/>
          <w:i/>
          <w:iCs/>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обслуживание и погашение муниципального долга;</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е) содержание и развитие муниципальных учреждений и организаций, находящихся в ведении органов местного самоуправления;</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ж) обеспечение деятельности средств  массовой информации, учредителями которых являются местные органы местного самоуправления;</w:t>
      </w:r>
    </w:p>
    <w:p w:rsidR="00854BDE" w:rsidRDefault="00854BDE" w:rsidP="00854BDE">
      <w:pPr>
        <w:spacing w:after="0" w:line="240" w:lineRule="auto"/>
        <w:ind w:firstLine="360"/>
        <w:rPr>
          <w:rFonts w:ascii="Times New Roman" w:eastAsia="Times New Roman" w:hAnsi="Times New Roman" w:cs="Times New Roman"/>
          <w:i/>
          <w:iCs/>
          <w:sz w:val="24"/>
          <w:szCs w:val="24"/>
        </w:rPr>
      </w:pPr>
      <w:proofErr w:type="spellStart"/>
      <w:r>
        <w:rPr>
          <w:rFonts w:ascii="Times New Roman" w:eastAsia="Times New Roman" w:hAnsi="Times New Roman" w:cs="Times New Roman"/>
          <w:sz w:val="24"/>
          <w:szCs w:val="24"/>
        </w:rPr>
        <w:t>з</w:t>
      </w:r>
      <w:proofErr w:type="spellEnd"/>
      <w:r>
        <w:rPr>
          <w:rFonts w:ascii="Times New Roman" w:eastAsia="Times New Roman" w:hAnsi="Times New Roman" w:cs="Times New Roman"/>
          <w:sz w:val="24"/>
          <w:szCs w:val="24"/>
        </w:rPr>
        <w:t xml:space="preserve">) прочие расходы, связанные с осуществлением полномочий органов местного самоуправления Ермолаевского сельсовета по решению вопросов местного значения. </w:t>
      </w:r>
    </w:p>
    <w:p w:rsidR="00854BDE" w:rsidRDefault="00854BDE" w:rsidP="00854BDE">
      <w:pPr>
        <w:spacing w:after="0" w:line="240" w:lineRule="auto"/>
        <w:rPr>
          <w:rFonts w:ascii="Times New Roman" w:eastAsia="Times New Roman" w:hAnsi="Times New Roman" w:cs="Times New Roman"/>
          <w:i/>
          <w:iCs/>
          <w:sz w:val="24"/>
          <w:szCs w:val="24"/>
        </w:rPr>
      </w:pPr>
    </w:p>
    <w:p w:rsidR="00854BDE" w:rsidRDefault="00854BDE" w:rsidP="00854BDE">
      <w:pPr>
        <w:spacing w:after="0" w:line="240" w:lineRule="auto"/>
        <w:jc w:val="both"/>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20. Бюджетные ассигнования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К бюджетным ассигнованиям относятся ассигнования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eastAsia="Times New Roman" w:hAnsi="Times New Roman" w:cs="Times New Roman"/>
          <w:sz w:val="24"/>
          <w:szCs w:val="24"/>
        </w:rPr>
        <w:t xml:space="preserve">а) </w:t>
      </w:r>
      <w:r>
        <w:rPr>
          <w:rFonts w:ascii="Times New Roman" w:hAnsi="Times New Roman" w:cs="Times New Roman"/>
          <w:sz w:val="24"/>
          <w:szCs w:val="24"/>
        </w:rPr>
        <w:t>оказание муниципальных услуг (выполнение работ), включая ассигнования на закупки товаров, работ, услуг для обеспечения муниципальных нужд;</w:t>
      </w:r>
    </w:p>
    <w:p w:rsidR="00854BDE" w:rsidRDefault="00854BDE" w:rsidP="00854BDE">
      <w:pPr>
        <w:autoSpaceDE w:val="0"/>
        <w:autoSpaceDN w:val="0"/>
        <w:adjustRightInd w:val="0"/>
        <w:spacing w:after="0" w:line="240" w:lineRule="auto"/>
        <w:ind w:firstLine="360"/>
        <w:jc w:val="both"/>
        <w:rPr>
          <w:rFonts w:ascii="Times New Roman" w:hAnsi="Times New Roman" w:cs="Times New Roman"/>
          <w:iCs/>
          <w:sz w:val="24"/>
          <w:szCs w:val="24"/>
        </w:rPr>
      </w:pPr>
      <w:r>
        <w:rPr>
          <w:rFonts w:ascii="Times New Roman" w:hAnsi="Times New Roman" w:cs="Times New Roman"/>
          <w:iCs/>
          <w:sz w:val="24"/>
          <w:szCs w:val="24"/>
        </w:rPr>
        <w:t>б) социальное обеспечение населения;</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в) 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предоставление межбюджетных трансфертов;</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е) предоставление платежей, взносов, безвозмездных перечислений субъектам международного права;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ж) обслуживания муниципального долга;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spellStart"/>
      <w:r>
        <w:rPr>
          <w:rFonts w:ascii="Times New Roman" w:eastAsia="Times New Roman" w:hAnsi="Times New Roman" w:cs="Times New Roman"/>
          <w:sz w:val="24"/>
          <w:szCs w:val="24"/>
        </w:rPr>
        <w:t>з</w:t>
      </w:r>
      <w:proofErr w:type="spellEnd"/>
      <w:r>
        <w:rPr>
          <w:rFonts w:ascii="Times New Roman" w:eastAsia="Times New Roman" w:hAnsi="Times New Roman" w:cs="Times New Roman"/>
          <w:sz w:val="24"/>
          <w:szCs w:val="24"/>
        </w:rPr>
        <w:t xml:space="preserve">) исполнение судебных актов по искам к </w:t>
      </w:r>
      <w:proofErr w:type="spellStart"/>
      <w:r>
        <w:rPr>
          <w:rFonts w:ascii="Times New Roman" w:eastAsia="Times New Roman" w:hAnsi="Times New Roman" w:cs="Times New Roman"/>
          <w:sz w:val="24"/>
          <w:szCs w:val="24"/>
        </w:rPr>
        <w:t>Ермолаевскому</w:t>
      </w:r>
      <w:proofErr w:type="spellEnd"/>
      <w:r>
        <w:rPr>
          <w:rFonts w:ascii="Times New Roman" w:eastAsia="Times New Roman" w:hAnsi="Times New Roman" w:cs="Times New Roman"/>
          <w:sz w:val="24"/>
          <w:szCs w:val="24"/>
        </w:rPr>
        <w:t xml:space="preserve"> сельсовету о возмещении вреда, причиненного гражданину или юридическому лицу в результате незаконных </w:t>
      </w:r>
      <w:r>
        <w:rPr>
          <w:rFonts w:ascii="Times New Roman" w:eastAsia="Times New Roman" w:hAnsi="Times New Roman" w:cs="Times New Roman"/>
          <w:sz w:val="24"/>
          <w:szCs w:val="24"/>
        </w:rPr>
        <w:lastRenderedPageBreak/>
        <w:t>действий (бездействий) органов местного самоуправления Ермолаевского сельсовета  либо должностных лиц этих органов.</w:t>
      </w:r>
    </w:p>
    <w:p w:rsidR="00854BDE" w:rsidRDefault="00854BDE" w:rsidP="00854BDE">
      <w:pPr>
        <w:spacing w:after="0" w:line="240" w:lineRule="auto"/>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21. Муниципальное задание</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1.Муниципальное задание должно содержать:</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eastAsia="Times New Roman" w:hAnsi="Times New Roman" w:cs="Times New Roman"/>
          <w:sz w:val="24"/>
          <w:szCs w:val="24"/>
        </w:rPr>
        <w:t xml:space="preserve">а) </w:t>
      </w:r>
      <w:r>
        <w:rPr>
          <w:rFonts w:ascii="Times New Roman" w:hAnsi="Times New Roman" w:cs="Times New Roman"/>
          <w:sz w:val="24"/>
          <w:szCs w:val="24"/>
        </w:rPr>
        <w:t>показатели, характеризующие качество и (или) объем (содержание) оказываемых муниципальных услуг (выполняемых работ);</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б) порядок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исполнением муниципального задания, в том числе условия и порядок его досрочного прекращения;</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в) требования к отчетности об исполнении муниципального задания.</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eastAsia="Times New Roman" w:hAnsi="Times New Roman" w:cs="Times New Roman"/>
          <w:sz w:val="24"/>
          <w:szCs w:val="24"/>
        </w:rPr>
        <w:t>2.</w:t>
      </w:r>
      <w:r>
        <w:rPr>
          <w:rFonts w:ascii="Times New Roman" w:hAnsi="Times New Roman" w:cs="Times New Roman"/>
          <w:sz w:val="24"/>
          <w:szCs w:val="24"/>
        </w:rPr>
        <w:t>Муниципальное задание на оказание муниципальных услуг физическим и юридическим лицам также должно содержать:</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определение категорий физических и (или) юридических лиц, являющихся потребителями соответствующих услуг;</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порядок оказания муниципальных услуг физическим и (или) юридическим лицам;</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eastAsia="Times New Roman" w:hAnsi="Times New Roman" w:cs="Times New Roman"/>
          <w:sz w:val="24"/>
          <w:szCs w:val="24"/>
        </w:rPr>
        <w:t>в) предельные цены (тарифы) на оплату муниципальных услуг физическими или юридическими лицами в случае, если законодательством Российской Федерации предусмотрено оказание соответствующих услуг на платной основе, либо порядок  установления</w:t>
      </w:r>
      <w:r>
        <w:rPr>
          <w:rFonts w:ascii="Times New Roman" w:hAnsi="Times New Roman" w:cs="Times New Roman"/>
          <w:sz w:val="24"/>
          <w:szCs w:val="24"/>
        </w:rPr>
        <w:t xml:space="preserve"> указанных цен (тарифов) в случаях, установленных законодательством Российской Федерации</w:t>
      </w:r>
      <w:r>
        <w:rPr>
          <w:rFonts w:ascii="Times New Roman" w:eastAsia="Times New Roman" w:hAnsi="Times New Roman" w:cs="Times New Roman"/>
          <w:sz w:val="24"/>
          <w:szCs w:val="24"/>
        </w:rPr>
        <w:t>;</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 Муниципальное задание используется при составлении проектов бюджетов для планирования бюджетных ассигнований на оказание муниципальных услуг (выполнение работ)  физическим и (или) юридическим лицам,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учреждениям.</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proofErr w:type="gramStart"/>
      <w:r>
        <w:rPr>
          <w:rFonts w:ascii="Times New Roman" w:eastAsia="Times New Roman" w:hAnsi="Times New Roman" w:cs="Times New Roman"/>
          <w:sz w:val="24"/>
          <w:szCs w:val="24"/>
        </w:rPr>
        <w:t>4.М</w:t>
      </w:r>
      <w:r>
        <w:rPr>
          <w:rFonts w:ascii="Times New Roman" w:hAnsi="Times New Roman" w:cs="Times New Roman"/>
          <w:sz w:val="24"/>
          <w:szCs w:val="24"/>
        </w:rPr>
        <w:t xml:space="preserve">униципальное задание на оказание муниципальных услуг (выполнение работ) муниципальными учреждениями формируется в соответствии с ведомственным перечнем муниципальных услуг и работ, оказываемых (выполняемых) муниципальными учреждениями в качестве основных видов деятельности, </w:t>
      </w:r>
      <w:r>
        <w:rPr>
          <w:rFonts w:ascii="Times New Roman" w:eastAsia="Times New Roman" w:hAnsi="Times New Roman" w:cs="Times New Roman"/>
          <w:sz w:val="24"/>
          <w:szCs w:val="24"/>
        </w:rPr>
        <w:t>в порядке, установленном администрацией Ермолаевского сельсовета на срок до одного года в случае утверждения бюджета на очередной финансовый год и на срок до трех лет в случае утверждения местного бюджета</w:t>
      </w:r>
      <w:proofErr w:type="gramEnd"/>
      <w:r>
        <w:rPr>
          <w:rFonts w:ascii="Times New Roman" w:eastAsia="Times New Roman" w:hAnsi="Times New Roman" w:cs="Times New Roman"/>
          <w:sz w:val="24"/>
          <w:szCs w:val="24"/>
        </w:rPr>
        <w:t xml:space="preserve"> на очередной финансовый год и плановый период (с возможным уточнением при составлении проекта бюджета).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5.Финансовое обеспечение выполнения муниципальных заданий осуществляется за счет местного бюджета в порядке, установленном администрацией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p>
    <w:p w:rsidR="00854BDE" w:rsidRDefault="00854BDE" w:rsidP="00854BDE">
      <w:pPr>
        <w:autoSpaceDE w:val="0"/>
        <w:autoSpaceDN w:val="0"/>
        <w:adjustRightInd w:val="0"/>
        <w:spacing w:after="0" w:line="240" w:lineRule="auto"/>
        <w:jc w:val="both"/>
        <w:outlineLvl w:val="0"/>
        <w:rPr>
          <w:rFonts w:ascii="Times New Roman" w:hAnsi="Times New Roman" w:cs="Times New Roman"/>
          <w:b/>
          <w:sz w:val="24"/>
          <w:szCs w:val="24"/>
        </w:rPr>
      </w:pPr>
      <w:r>
        <w:rPr>
          <w:rFonts w:ascii="Times New Roman" w:hAnsi="Times New Roman" w:cs="Times New Roman"/>
          <w:b/>
          <w:sz w:val="24"/>
          <w:szCs w:val="24"/>
        </w:rPr>
        <w:t>Статья 22. Реестры закупок</w:t>
      </w:r>
    </w:p>
    <w:p w:rsidR="00854BDE" w:rsidRDefault="00854BDE" w:rsidP="00854BDE">
      <w:pPr>
        <w:autoSpaceDE w:val="0"/>
        <w:autoSpaceDN w:val="0"/>
        <w:adjustRightInd w:val="0"/>
        <w:spacing w:after="0" w:line="240" w:lineRule="auto"/>
        <w:ind w:firstLine="540"/>
        <w:jc w:val="both"/>
        <w:outlineLvl w:val="0"/>
        <w:rPr>
          <w:rFonts w:ascii="Times New Roman" w:hAnsi="Times New Roman" w:cs="Times New Roman"/>
          <w:b/>
          <w:sz w:val="24"/>
          <w:szCs w:val="24"/>
        </w:rPr>
      </w:pPr>
      <w:r>
        <w:rPr>
          <w:rFonts w:ascii="Times New Roman" w:hAnsi="Times New Roman" w:cs="Times New Roman"/>
          <w:sz w:val="24"/>
          <w:szCs w:val="24"/>
        </w:rPr>
        <w:t>1. Получатели бюджетных средств обязаны вести реестры закупок, осуществленных без заключения муниципальных контрактов.</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Реестры закупок, осуществленных без заключения муниципальных контрактов, должны содержать следующие сведения:</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краткое наименование закупаемых товаров, работ и услуг;</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наименование и местонахождение поставщиков, подрядчиков и исполнителей услуг;</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цена и дата закупки.</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23.  Бюджетные инвестиции в объекты муниципальной собственности</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1.Бюджетные ассигнования из местного бюджета  на осуществление бюджетных инвестиций  осуществляются в форме:</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 бюджетные инвестиции в объекты  капитального строительства  муниципальной  собственности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lastRenderedPageBreak/>
        <w:t xml:space="preserve">2) бюджетные инвестиции в объекты капитального строительства  муниципальной  собственности Ермолаевского сельсовета в соответствии  с инвестиционными проектами, </w:t>
      </w:r>
      <w:proofErr w:type="spellStart"/>
      <w:r>
        <w:rPr>
          <w:rFonts w:ascii="Times New Roman" w:eastAsia="Times New Roman" w:hAnsi="Times New Roman" w:cs="Times New Roman"/>
          <w:sz w:val="24"/>
          <w:szCs w:val="24"/>
        </w:rPr>
        <w:t>софинансирование</w:t>
      </w:r>
      <w:proofErr w:type="spellEnd"/>
      <w:r>
        <w:rPr>
          <w:rFonts w:ascii="Times New Roman" w:eastAsia="Times New Roman" w:hAnsi="Times New Roman" w:cs="Times New Roman"/>
          <w:sz w:val="24"/>
          <w:szCs w:val="24"/>
        </w:rPr>
        <w:t xml:space="preserve"> которых осуществляется  за счет межбюджетных трансфертов.</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 бюджетные инвестиции в объекты муниципальной  собственности Ермолаевского сельсовета в форме межбюджетных трансфертов в рамках реализации муниципальных программ.</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  Бюджетные ассигнования на осуществление бюджетных инвестиций в объекты  капитального строительства  утверждаются  решением о бюджете в составе ведомственной структуры расходов, раздельно по каждому инвестиционному проекту и соответствующему ему виду расходов.</w:t>
      </w:r>
    </w:p>
    <w:p w:rsidR="00854BDE" w:rsidRDefault="00854BDE" w:rsidP="00854BDE">
      <w:pPr>
        <w:spacing w:after="0" w:line="240" w:lineRule="auto"/>
        <w:rPr>
          <w:rFonts w:ascii="Times New Roman" w:eastAsia="Times New Roman" w:hAnsi="Times New Roman" w:cs="Times New Roman"/>
          <w:b/>
          <w:bCs/>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24. Резервный фонд администрации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1.В расходной части местного  бюджета предусматривается создание резервного фонда администрации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2.Размер резервного фонда администрации Ермолаевского сельсовета устанавливается решением о местном бюджете и не может превышать 3 процента утвержденного решением о бюджете общего объема расходов.</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3.Средства резервного фонда администрации   Ермолаевского сельсовета направляются на финансовое обеспечение непредвиденных расходов, в том числе на проведение аварийно-восстановительных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4.Бюджетные ассигнования резервного фонда администрации Ермолаевского сельсовета, предусмотренные в составе бюджета Ермолаевского сельсовета,  используются по решению администрации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5.Порядок использования средств резервного фонда устанавливается постановлением администрации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Arial" w:hAnsi="Arial" w:cs="Arial"/>
          <w:sz w:val="24"/>
          <w:szCs w:val="24"/>
        </w:rPr>
        <w:t xml:space="preserve"> </w:t>
      </w:r>
      <w:r>
        <w:rPr>
          <w:rFonts w:ascii="Times New Roman" w:eastAsia="Times New Roman" w:hAnsi="Times New Roman" w:cs="Times New Roman"/>
          <w:sz w:val="24"/>
          <w:szCs w:val="24"/>
        </w:rPr>
        <w:t>Отчет об использовании бюджетных ассигнований резервного фонда администрации Ермолаевского сельсовета  прилагается к годовому отчету об исполнении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7.Резервный фонд администрации Ермолаевского сельсовета  представляет собой часть средств местного бюджета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предназначенную для исполнения расходных обязательств Ермолаевского сельсовета, в случае недостаточности доходов местного бюджета для финансового обеспечения расходных обязательств.</w:t>
      </w:r>
    </w:p>
    <w:p w:rsidR="00854BDE" w:rsidRDefault="00854BDE" w:rsidP="00854BDE">
      <w:pPr>
        <w:spacing w:after="0" w:line="240" w:lineRule="auto"/>
        <w:jc w:val="center"/>
        <w:rPr>
          <w:rFonts w:ascii="Times New Roman" w:eastAsia="Times New Roman" w:hAnsi="Times New Roman" w:cs="Times New Roman"/>
          <w:b/>
          <w:i/>
          <w:iCs/>
          <w:sz w:val="24"/>
          <w:szCs w:val="24"/>
        </w:rPr>
      </w:pP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 xml:space="preserve">ГЛАВА </w:t>
      </w:r>
      <w:r>
        <w:rPr>
          <w:rFonts w:ascii="Times New Roman" w:eastAsia="Times New Roman" w:hAnsi="Times New Roman" w:cs="Times New Roman"/>
          <w:b/>
          <w:sz w:val="24"/>
          <w:szCs w:val="24"/>
          <w:lang w:val="en-US"/>
        </w:rPr>
        <w:t>IV</w:t>
      </w: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СБАЛАНСИРОВАННОСТЬ МЕСТНОГО БЮДЖЕТА</w:t>
      </w:r>
    </w:p>
    <w:p w:rsidR="00854BDE" w:rsidRDefault="00854BDE" w:rsidP="00854BDE">
      <w:pPr>
        <w:spacing w:after="0" w:line="240" w:lineRule="auto"/>
        <w:jc w:val="center"/>
        <w:rPr>
          <w:rFonts w:ascii="Times New Roman" w:eastAsia="Times New Roman" w:hAnsi="Times New Roman" w:cs="Times New Roman"/>
          <w:b/>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25. Дефицит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1.Превышение расходов над доходами составляет дефицит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gramStart"/>
      <w:r>
        <w:rPr>
          <w:rFonts w:ascii="Times New Roman" w:eastAsia="Times New Roman" w:hAnsi="Times New Roman" w:cs="Times New Roman"/>
          <w:sz w:val="24"/>
          <w:szCs w:val="24"/>
        </w:rPr>
        <w:t>2.В случае принятия местного бюджета на очередной финансовый год (очередной финансовый год и каждый год планового периода) с дефицитом  решением Совета депутатов о местном бюджете   утверждается дефицит местного бюджета в процентах к утвержденному общему годовому объему доходов местного  бюджета без учета утвержденного объема безвозмездных поступлений, а также источники финансирования дефицита местного бюджета.</w:t>
      </w:r>
      <w:proofErr w:type="gramEnd"/>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4.В случае осуществления в отношении Ермолаевского сельсовета  мер, предусмотренных пунктом в 4 статьей 136 Бюджетного кодекса Российской Федерации, дефицит бюджета не должен превышать 5 процентов утвержденного общего годового </w:t>
      </w:r>
      <w:r>
        <w:rPr>
          <w:rFonts w:ascii="Times New Roman" w:eastAsia="Times New Roman" w:hAnsi="Times New Roman" w:cs="Times New Roman"/>
          <w:sz w:val="24"/>
          <w:szCs w:val="24"/>
        </w:rPr>
        <w:lastRenderedPageBreak/>
        <w:t>объема доходов местного бюджета    без учета утвержденного объема безвозмездных поступлений.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gramStart"/>
      <w:r>
        <w:rPr>
          <w:rFonts w:ascii="Times New Roman" w:eastAsia="Times New Roman" w:hAnsi="Times New Roman" w:cs="Times New Roman"/>
          <w:sz w:val="24"/>
          <w:szCs w:val="24"/>
        </w:rPr>
        <w:t>5.В случае утверждения Советом депутатов решения о бюджете в составе источников финансирования дефицита  местного бюджета  поступлений от продажи акций и иных форм участия в капитале, находящихся в муниципальной собственности и снижения остатков средств на счетах по учету средств местного бюджета дефицит может превысить ограничения, установленные настоящим пунктом, в пределах суммы указанных поступлений и снижения остатков средств на счетах по</w:t>
      </w:r>
      <w:proofErr w:type="gramEnd"/>
      <w:r>
        <w:rPr>
          <w:rFonts w:ascii="Times New Roman" w:eastAsia="Times New Roman" w:hAnsi="Times New Roman" w:cs="Times New Roman"/>
          <w:sz w:val="24"/>
          <w:szCs w:val="24"/>
        </w:rPr>
        <w:t xml:space="preserve"> учету средств местного </w:t>
      </w:r>
      <w:proofErr w:type="gramStart"/>
      <w:r>
        <w:rPr>
          <w:rFonts w:ascii="Times New Roman" w:eastAsia="Times New Roman" w:hAnsi="Times New Roman" w:cs="Times New Roman"/>
          <w:sz w:val="24"/>
          <w:szCs w:val="24"/>
        </w:rPr>
        <w:t>бюджета</w:t>
      </w:r>
      <w:proofErr w:type="gramEnd"/>
      <w:r>
        <w:rPr>
          <w:rFonts w:ascii="Times New Roman" w:eastAsia="Times New Roman" w:hAnsi="Times New Roman" w:cs="Times New Roman"/>
          <w:sz w:val="24"/>
          <w:szCs w:val="24"/>
        </w:rPr>
        <w:t xml:space="preserve"> в том числе средств Резервного фонда администрации Ермолаевского сельсовета</w:t>
      </w:r>
    </w:p>
    <w:p w:rsidR="00854BDE" w:rsidRDefault="00854BDE" w:rsidP="00854BD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4.Дефицит местного бюджета сложившийся по данным годового отчета об исполнении местного бюджета, должен соответствовать ограничениям, установленным пунктом 3 настоящей статьи.</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26. Источники финансирования дефицита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1.В случае принятия местного  бюджета на очередной финансовый год с дефицитом в решении о бюджете устанавливаются источники финансирования дефицита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2.В состав источников внутреннего финансирования дефицита бюджета Ермолаевского сельсовета включаются: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1) разница между полученными и погашенными </w:t>
      </w:r>
      <w:proofErr w:type="spellStart"/>
      <w:r>
        <w:rPr>
          <w:rFonts w:ascii="Times New Roman" w:eastAsia="Times New Roman" w:hAnsi="Times New Roman" w:cs="Times New Roman"/>
          <w:sz w:val="24"/>
          <w:szCs w:val="24"/>
        </w:rPr>
        <w:t>Ермолаевским</w:t>
      </w:r>
      <w:proofErr w:type="spellEnd"/>
      <w:r>
        <w:rPr>
          <w:rFonts w:ascii="Times New Roman" w:eastAsia="Times New Roman" w:hAnsi="Times New Roman" w:cs="Times New Roman"/>
          <w:sz w:val="24"/>
          <w:szCs w:val="24"/>
        </w:rPr>
        <w:t xml:space="preserve"> сельсоветом  кредитами кредитных организаций в валюте Российской Федерации;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gramStart"/>
      <w:r>
        <w:rPr>
          <w:rFonts w:ascii="Times New Roman" w:eastAsia="Times New Roman" w:hAnsi="Times New Roman" w:cs="Times New Roman"/>
          <w:sz w:val="24"/>
          <w:szCs w:val="24"/>
        </w:rPr>
        <w:t>2) разница между полученными и погашенными муниципальным образованием в валюте Российской Федерации бюджетными кредитами, предоставленными бюджету Ермолаевского сельсовета другими бюджетами бюджетной системы Российской Федерации;</w:t>
      </w:r>
      <w:proofErr w:type="gramEnd"/>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изменение остатков средств на счетах по учету средств местного  бюджета в течение соответствующего финансового года;</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3.1) 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  иные источники внутреннего финансирования дефицита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 В состав иных источников внутреннего финансирования дефицита бюджета Ермолаевского сельсовета включаются:</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разница между средствами, полученными от возврата предоставленных из местного бюджета юридическим лицам бюджетных кредитов;</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поступления от продажи акций и иных форм участия в капитале, находящихся в собственности муниципального образования;</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средств, направляемых на погашение иных долговых обязательств муниципального образования в валюте Российской Федерации;</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разница между средствами, перечисленными с единого счета по учету средств местного бюджета, и средствами, зачисленными на единый счет по учету средств </w:t>
      </w:r>
      <w:r>
        <w:rPr>
          <w:rFonts w:ascii="Times New Roman" w:eastAsia="Times New Roman" w:hAnsi="Times New Roman" w:cs="Times New Roman"/>
          <w:sz w:val="24"/>
          <w:szCs w:val="24"/>
        </w:rPr>
        <w:lastRenderedPageBreak/>
        <w:t>местного бюджета, при проведении операций по управлению остатками средств на едином счете по учету средств местного бюджета.</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eastAsia="Times New Roman" w:hAnsi="Times New Roman" w:cs="Times New Roman"/>
          <w:sz w:val="24"/>
          <w:szCs w:val="24"/>
        </w:rPr>
        <w:t xml:space="preserve">4. </w:t>
      </w:r>
      <w:proofErr w:type="gramStart"/>
      <w:r>
        <w:rPr>
          <w:rFonts w:ascii="Times New Roman" w:eastAsia="Times New Roman" w:hAnsi="Times New Roman" w:cs="Times New Roman"/>
          <w:sz w:val="24"/>
          <w:szCs w:val="24"/>
        </w:rPr>
        <w:t>Остатки средств местного бюджета  на начало текущего финансового года в объеме, определяемом решением Совета депутатов Ермолаевского сельсовета, могут направляться в текущем финансовом году на покрытие временных кассовых разрывов</w:t>
      </w:r>
      <w:r>
        <w:rPr>
          <w:rFonts w:ascii="Times New Roman" w:hAnsi="Times New Roman" w:cs="Times New Roman"/>
          <w:sz w:val="24"/>
          <w:szCs w:val="24"/>
        </w:rPr>
        <w:t xml:space="preserve"> и на увеличение бюджетных ассигнований на оплату заключенных от имени Ермолаевского сельсовета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w:t>
      </w:r>
      <w:proofErr w:type="gramEnd"/>
      <w:r>
        <w:rPr>
          <w:rFonts w:ascii="Times New Roman" w:hAnsi="Times New Roman" w:cs="Times New Roman"/>
          <w:sz w:val="24"/>
          <w:szCs w:val="24"/>
        </w:rPr>
        <w:t xml:space="preserve"> финансовом году, в объеме, не превышающем сумму остатка неиспользованных бюджетных ассигнований на указанные цели, в случаях, предусмотренных решением Совета депутатов Ермолаевского сельсовета о местном бюджете.</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Ермолаевский сельсовет и лицевые счета которым открыты в территориальных органах Федерального казначейства в соответствии с законодательством Российской Федерации.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27. Структура муниципального долга, виды и срочность долга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1.Структура муниципального долга представляет собой группировку долговых обязательств Ермолаевского сельсовета по установленным настоящей статьей видам долговых обязательств.</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2.Долговые обязательства Ермолаевского сельсовета могут существовать в виде обязательств </w:t>
      </w:r>
      <w:proofErr w:type="gramStart"/>
      <w:r>
        <w:rPr>
          <w:rFonts w:ascii="Times New Roman" w:eastAsia="Times New Roman" w:hAnsi="Times New Roman" w:cs="Times New Roman"/>
          <w:sz w:val="24"/>
          <w:szCs w:val="24"/>
        </w:rPr>
        <w:t>по</w:t>
      </w:r>
      <w:proofErr w:type="gramEnd"/>
      <w:r>
        <w:rPr>
          <w:rFonts w:ascii="Times New Roman" w:eastAsia="Times New Roman" w:hAnsi="Times New Roman" w:cs="Times New Roman"/>
          <w:sz w:val="24"/>
          <w:szCs w:val="24"/>
        </w:rPr>
        <w:t>:</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 бюджетным кредитам, привлеченным в бюджет Ермолаевского сельсовета от других бюджетов бюджетной системы Российской Федерации;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2) кредитам, полученным </w:t>
      </w:r>
      <w:proofErr w:type="spellStart"/>
      <w:r>
        <w:rPr>
          <w:rFonts w:ascii="Times New Roman" w:eastAsia="Times New Roman" w:hAnsi="Times New Roman" w:cs="Times New Roman"/>
          <w:sz w:val="24"/>
          <w:szCs w:val="24"/>
        </w:rPr>
        <w:t>Ермолаевским</w:t>
      </w:r>
      <w:proofErr w:type="spellEnd"/>
      <w:r>
        <w:rPr>
          <w:rFonts w:ascii="Times New Roman" w:eastAsia="Times New Roman" w:hAnsi="Times New Roman" w:cs="Times New Roman"/>
          <w:sz w:val="24"/>
          <w:szCs w:val="24"/>
        </w:rPr>
        <w:t xml:space="preserve"> сельсоветом от кредитных организаций;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3) гарантиям муниципального образования (муниципальным гарантиям) </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3.Долговые обязательства Ермолаевского сельсовета не могут существовать в иных видах, за исключением предусмотренных настоящим пунктом.</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 ценным бумагам муниципального образования (муниципальным ценным бумагам);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4.В объем муниципального долга включаются: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объем основного долга по бюджетным кредитам, привлеченным в бюджет поселения;</w:t>
      </w:r>
    </w:p>
    <w:p w:rsidR="00854BDE" w:rsidRDefault="00854BDE" w:rsidP="00854BDE">
      <w:pPr>
        <w:spacing w:after="0" w:line="240" w:lineRule="auto"/>
        <w:ind w:left="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объем основного долга по кредитам, полученным </w:t>
      </w:r>
      <w:proofErr w:type="spellStart"/>
      <w:r>
        <w:rPr>
          <w:rFonts w:ascii="Times New Roman" w:eastAsia="Times New Roman" w:hAnsi="Times New Roman" w:cs="Times New Roman"/>
          <w:sz w:val="24"/>
          <w:szCs w:val="24"/>
        </w:rPr>
        <w:t>Ермолаевским</w:t>
      </w:r>
      <w:proofErr w:type="spellEnd"/>
      <w:r>
        <w:rPr>
          <w:rFonts w:ascii="Times New Roman" w:eastAsia="Times New Roman" w:hAnsi="Times New Roman" w:cs="Times New Roman"/>
          <w:sz w:val="24"/>
          <w:szCs w:val="24"/>
        </w:rPr>
        <w:t xml:space="preserve"> сельсоветом;</w:t>
      </w:r>
    </w:p>
    <w:p w:rsidR="00854BDE" w:rsidRDefault="00854BDE" w:rsidP="00854BDE">
      <w:pPr>
        <w:spacing w:after="0" w:line="240" w:lineRule="auto"/>
        <w:ind w:left="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объем обязательств по муниципальным гарантиям;</w:t>
      </w:r>
    </w:p>
    <w:p w:rsidR="00854BDE" w:rsidRDefault="00854BDE" w:rsidP="00854BDE">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иных (за исключением указанных) непогашенных долговых обязательств Ермолаевского сельсовета;</w:t>
      </w:r>
    </w:p>
    <w:p w:rsidR="00854BDE" w:rsidRDefault="00854BDE" w:rsidP="00854BDE">
      <w:pPr>
        <w:spacing w:after="0" w:line="240" w:lineRule="auto"/>
        <w:ind w:left="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номинальная сумма долга по муниципальным ценным бумагам.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5.Долговые обязательства могут быть краткосрочными (менее одного года), среднесрочными (от одного года до пяти лет) и долгосрочными (от пяти до 10 лет включительно).</w:t>
      </w:r>
    </w:p>
    <w:p w:rsidR="00854BDE" w:rsidRDefault="00854BDE" w:rsidP="00854BDE">
      <w:pPr>
        <w:spacing w:after="0" w:line="240" w:lineRule="auto"/>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28. Муниципальные гарантии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1.Муниципальная гарантия может обеспечивать:</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 надлежащее исполнение принципалом его обязательства перед бенефициаром (основного обязательства);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 возмещение ущерба, образующегося при поступлении гарантийного случая некоммерческого характера.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Муниципальная гарантия может предоставляться для обеспечения как уже возникших обязательств, так и обязательств, которые возникнут в будущем.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2.Условия муниципальной гарантии не могут быть изменены гарантом без согласия бенефициара. Принадлежащие бенефициару по муниципальной гарантии право </w:t>
      </w:r>
      <w:r>
        <w:rPr>
          <w:rFonts w:ascii="Times New Roman" w:eastAsia="Times New Roman" w:hAnsi="Times New Roman" w:cs="Times New Roman"/>
          <w:sz w:val="24"/>
          <w:szCs w:val="24"/>
        </w:rPr>
        <w:lastRenderedPageBreak/>
        <w:t>требования к гаранту не может быть передано другому лицу, если в гарантии не предусмотрено иное.</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Гарант имеет право отозвать муниципальную гарантию только по основаниям, указанным в гарантии.</w:t>
      </w:r>
    </w:p>
    <w:p w:rsidR="00854BDE" w:rsidRDefault="00854BDE" w:rsidP="00854BDE">
      <w:pPr>
        <w:spacing w:after="0" w:line="240" w:lineRule="auto"/>
        <w:ind w:left="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3.Письменная форма муниципальной гарантии является обязательной.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Несоблюдение письменной формы муниципальной гарантии влечет ее недействительность (ничтожность).</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4.Муниципальные гарантии могут предусматривать субсидиарную или солидарную ответственность гаранта по обеспеченному им обязательству принципала.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5.В муниципальной гарантии должны быть указаны:</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 наименование гаранта (муниципальное образование) и наименование органа, выдавшего гарантию от имени гаранта;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 обязательство, в обеспечении которого выдается гарантия;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 объем обязательств гаранта по гарантии и предельная сумма гарантии;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 определение гарантийного случая;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5) наименование принципала;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6) </w:t>
      </w:r>
      <w:proofErr w:type="spellStart"/>
      <w:r>
        <w:rPr>
          <w:rFonts w:ascii="Times New Roman" w:eastAsia="Times New Roman" w:hAnsi="Times New Roman" w:cs="Times New Roman"/>
          <w:sz w:val="24"/>
          <w:szCs w:val="24"/>
        </w:rPr>
        <w:t>безотзывность</w:t>
      </w:r>
      <w:proofErr w:type="spellEnd"/>
      <w:r>
        <w:rPr>
          <w:rFonts w:ascii="Times New Roman" w:eastAsia="Times New Roman" w:hAnsi="Times New Roman" w:cs="Times New Roman"/>
          <w:sz w:val="24"/>
          <w:szCs w:val="24"/>
        </w:rPr>
        <w:t xml:space="preserve"> гарантии или условия ее отзыва;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7) основания для выдачи гарантии;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8) вступление в силу (дата выдачи) гарантии;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9) срок действия гарантии;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10) порядок исполнения гарантом обязательств по гарантии;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11) порядок и условия сокращения предельной сумы гарантии при исполнении гарантии и (или) исполнении обязатель</w:t>
      </w:r>
      <w:proofErr w:type="gramStart"/>
      <w:r>
        <w:rPr>
          <w:rFonts w:ascii="Times New Roman" w:eastAsia="Times New Roman" w:hAnsi="Times New Roman" w:cs="Times New Roman"/>
          <w:sz w:val="24"/>
          <w:szCs w:val="24"/>
        </w:rPr>
        <w:t>ств пр</w:t>
      </w:r>
      <w:proofErr w:type="gramEnd"/>
      <w:r>
        <w:rPr>
          <w:rFonts w:ascii="Times New Roman" w:eastAsia="Times New Roman" w:hAnsi="Times New Roman" w:cs="Times New Roman"/>
          <w:sz w:val="24"/>
          <w:szCs w:val="24"/>
        </w:rPr>
        <w:t>инципала, обеспеченных гарантией;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12) 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 регресс);</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13) иные сведения, определенные Бюджетным кодексом, правовыми актами гаранта, актами органа, выдающего гарантию от имени гаранта.</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29. Порядок и условия предоставления муниципальных гарантий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1.Предоставление муниципальных гарантий  осуществляется в соответствии с полномочиями органов местного самоуправления Ермолаевского сельсовета на основании решения Совета депутатов Ермолаевского сельсовета о бюджете на очередной финансовый год (очередной финансовый год и плановый период), решения администрации  Ермолаевского сельсовета, а также договора о предоставлении муниципальной гарантии при условии: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 проведения анализа финансового состояния принципала;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 предоставление принципалом соответствующего требованиям статьи 28 настоящего Положения обеспечения исполнения обязатель</w:t>
      </w:r>
      <w:proofErr w:type="gramStart"/>
      <w:r>
        <w:rPr>
          <w:rFonts w:ascii="Times New Roman" w:eastAsia="Times New Roman" w:hAnsi="Times New Roman" w:cs="Times New Roman"/>
          <w:sz w:val="24"/>
          <w:szCs w:val="24"/>
        </w:rPr>
        <w:t>ств  пр</w:t>
      </w:r>
      <w:proofErr w:type="gramEnd"/>
      <w:r>
        <w:rPr>
          <w:rFonts w:ascii="Times New Roman" w:eastAsia="Times New Roman" w:hAnsi="Times New Roman" w:cs="Times New Roman"/>
          <w:sz w:val="24"/>
          <w:szCs w:val="24"/>
        </w:rPr>
        <w:t>инципала по удовлетворению регрессного требования к принципалу в связи с исполнением в полном объеме или в какой-либо части гарантии;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3) отсутствия у принципала, его поручителей (гарантов) просроченной задолженности по данным обязательства перед </w:t>
      </w:r>
      <w:proofErr w:type="spellStart"/>
      <w:r>
        <w:rPr>
          <w:rFonts w:ascii="Times New Roman" w:eastAsia="Times New Roman" w:hAnsi="Times New Roman" w:cs="Times New Roman"/>
          <w:sz w:val="24"/>
          <w:szCs w:val="24"/>
        </w:rPr>
        <w:t>Ермолаевским</w:t>
      </w:r>
      <w:proofErr w:type="spellEnd"/>
      <w:r>
        <w:rPr>
          <w:rFonts w:ascii="Times New Roman" w:eastAsia="Times New Roman" w:hAnsi="Times New Roman" w:cs="Times New Roman"/>
          <w:sz w:val="24"/>
          <w:szCs w:val="24"/>
        </w:rPr>
        <w:t xml:space="preserve"> сельсоветом, по обязательным платежам в бюджетную систему Российской Федерации, а также неурегулированных обязательств по ранее предоставленным гарантиям;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 предоставление принципалом в орган, осуществляющий выдачу гарантий необходимых документов согласно перечню, устанавливаемому указанным органом;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2. </w:t>
      </w:r>
      <w:proofErr w:type="gramStart"/>
      <w:r>
        <w:rPr>
          <w:rFonts w:ascii="Times New Roman" w:eastAsia="Times New Roman" w:hAnsi="Times New Roman" w:cs="Times New Roman"/>
          <w:sz w:val="24"/>
          <w:szCs w:val="24"/>
        </w:rPr>
        <w:t>Решением Совета депутатов Ермолаевского сельсовета бюджете на очередной финансовый год (очередной финансовый год и плановый период) должны быть предусмотрены бюджетные ассигнования на возможное исполнение  выданных  муниципальных гарантий.</w:t>
      </w:r>
      <w:proofErr w:type="gramEnd"/>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lastRenderedPageBreak/>
        <w:t>3.От имени Ермолаевского сельсовета муниципальные гарантии предоставляются администрацией Ермолаевского сельсовета в пределах общей суммы предоставляемых гарантий, указанной в решении Совета депутатов Ермолаевского сельсовета о бюджете.</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4.Общая сумма </w:t>
      </w:r>
      <w:proofErr w:type="gramStart"/>
      <w:r>
        <w:rPr>
          <w:rFonts w:ascii="Times New Roman" w:eastAsia="Times New Roman" w:hAnsi="Times New Roman" w:cs="Times New Roman"/>
          <w:sz w:val="24"/>
          <w:szCs w:val="24"/>
        </w:rPr>
        <w:t>обязательств, вытекающих из муниципальных гарантий включается</w:t>
      </w:r>
      <w:proofErr w:type="gramEnd"/>
      <w:r>
        <w:rPr>
          <w:rFonts w:ascii="Times New Roman" w:eastAsia="Times New Roman" w:hAnsi="Times New Roman" w:cs="Times New Roman"/>
          <w:sz w:val="24"/>
          <w:szCs w:val="24"/>
        </w:rPr>
        <w:t xml:space="preserve"> в состав муниципального долга как вид долгового обязательства.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5.Учет и регистрация муниципальных долговых обязательств Ермолаевского сельсовета осуществляются в муниципальной долговой книге Ермолаевского сельсовета.</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i/>
          <w:iCs/>
          <w:sz w:val="24"/>
          <w:szCs w:val="24"/>
        </w:rPr>
      </w:pP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 xml:space="preserve">ГЛАВА </w:t>
      </w:r>
      <w:r>
        <w:rPr>
          <w:rFonts w:ascii="Times New Roman" w:eastAsia="Times New Roman" w:hAnsi="Times New Roman" w:cs="Times New Roman"/>
          <w:b/>
          <w:sz w:val="24"/>
          <w:szCs w:val="24"/>
          <w:lang w:val="en-US"/>
        </w:rPr>
        <w:t>V</w:t>
      </w: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СОСТАВЛЕНИЕ ПРОЕКТА МЕСТНОГО БЮДЖЕТА</w:t>
      </w:r>
    </w:p>
    <w:p w:rsidR="00854BDE" w:rsidRDefault="00854BDE" w:rsidP="00854BDE">
      <w:pPr>
        <w:spacing w:after="0" w:line="240" w:lineRule="auto"/>
        <w:jc w:val="center"/>
        <w:rPr>
          <w:rFonts w:ascii="Times New Roman" w:eastAsia="Times New Roman" w:hAnsi="Times New Roman" w:cs="Times New Roman"/>
          <w:b/>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30. Основы составления проекта местного бюджета</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1.Проект местного бюджета составляется на основе прогноза социально-экономического развития в целях финансового обеспечения расходных обязательств</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1.Решение о начале работы над составлением проекта местного  бюджета принимает Глава Ермолаевского сельсовета не позднее, чем за 6 месяцев до начала соответствующего финансового года.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2.Порядок и сроки составления проекта местного бюджета, а также порядок подготовки документов и материалов, представляемых в Совет депутатов  Ермолаевского  сельсовета одновременно с проектом местного бюджета, устанавливаются администрацией   Ермолаевского сельсовета в соответствии с Бюджетным кодексом Российской Федерации, настоящим Положением и принимаемыми в соответствии с ними решениями Совета депутатов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Проект местного бюджета разрабатывается и утверждается в форме решения Совета депутатов  Ермолаевского сельсовета сроком на три года - на очередной финансовый год и плановый период.</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В случае признания </w:t>
      </w:r>
      <w:proofErr w:type="gramStart"/>
      <w:r>
        <w:rPr>
          <w:rFonts w:ascii="Times New Roman" w:eastAsia="Times New Roman" w:hAnsi="Times New Roman" w:cs="Times New Roman"/>
          <w:sz w:val="24"/>
          <w:szCs w:val="24"/>
        </w:rPr>
        <w:t>утратившими</w:t>
      </w:r>
      <w:proofErr w:type="gramEnd"/>
      <w:r>
        <w:rPr>
          <w:rFonts w:ascii="Times New Roman" w:eastAsia="Times New Roman" w:hAnsi="Times New Roman" w:cs="Times New Roman"/>
          <w:sz w:val="24"/>
          <w:szCs w:val="24"/>
        </w:rPr>
        <w:t xml:space="preserve"> силу положений решения о местном бюджете  на текущий финансовый год и плановый период в части, относящейся к плановому периоду,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проекта составляемого местного бюджета.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Уточнение параметров планового периода утверждаемого местного бюджета предусматривает:</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утверждение уточнений показателей, являющихся предметом рассмотрения проекта решения о местном бюджете на очередной финансовый год и плановый период;</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утверждение увеличения или сокращения утвержденных показателей ведомственной структуры расходов местного бюджета либо включение в нее бюджетных ассигнований по дополнительным целевым статьям и (или) видам расходов местного бюджета.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Pr>
          <w:rFonts w:ascii="Arial" w:hAnsi="Arial" w:cs="Arial"/>
          <w:sz w:val="24"/>
          <w:szCs w:val="24"/>
        </w:rPr>
        <w:t xml:space="preserve"> </w:t>
      </w:r>
      <w:r>
        <w:rPr>
          <w:rFonts w:ascii="Times New Roman" w:eastAsia="Times New Roman" w:hAnsi="Times New Roman" w:cs="Times New Roman"/>
          <w:sz w:val="24"/>
          <w:szCs w:val="24"/>
        </w:rPr>
        <w:t xml:space="preserve">Составление проекта  бюджета Ермолаевского сельсовета основывается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w:t>
      </w:r>
    </w:p>
    <w:p w:rsidR="00854BDE" w:rsidRDefault="00854BDE" w:rsidP="00854BDE">
      <w:pPr>
        <w:spacing w:after="0" w:line="240" w:lineRule="auto"/>
        <w:ind w:firstLine="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положениях</w:t>
      </w:r>
      <w:proofErr w:type="gramEnd"/>
      <w:r>
        <w:rPr>
          <w:rFonts w:ascii="Times New Roman" w:eastAsia="Times New Roman" w:hAnsi="Times New Roman" w:cs="Times New Roman"/>
          <w:sz w:val="24"/>
          <w:szCs w:val="24"/>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основных </w:t>
      </w:r>
      <w:proofErr w:type="gramStart"/>
      <w:r>
        <w:rPr>
          <w:rFonts w:ascii="Times New Roman" w:eastAsia="Times New Roman" w:hAnsi="Times New Roman" w:cs="Times New Roman"/>
          <w:sz w:val="24"/>
          <w:szCs w:val="24"/>
        </w:rPr>
        <w:t>направлениях</w:t>
      </w:r>
      <w:proofErr w:type="gramEnd"/>
      <w:r>
        <w:rPr>
          <w:rFonts w:ascii="Times New Roman" w:eastAsia="Times New Roman" w:hAnsi="Times New Roman" w:cs="Times New Roman"/>
          <w:sz w:val="24"/>
          <w:szCs w:val="24"/>
        </w:rPr>
        <w:t xml:space="preserve"> бюджетной политики и основных направлениях налоговой политики;</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основных </w:t>
      </w:r>
      <w:proofErr w:type="gramStart"/>
      <w:r>
        <w:rPr>
          <w:rFonts w:ascii="Times New Roman" w:eastAsia="Times New Roman" w:hAnsi="Times New Roman" w:cs="Times New Roman"/>
          <w:sz w:val="24"/>
          <w:szCs w:val="24"/>
        </w:rPr>
        <w:t>направлениях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таможенно-тарифной</w:t>
      </w:r>
      <w:proofErr w:type="spellEnd"/>
      <w:r>
        <w:rPr>
          <w:rFonts w:ascii="Times New Roman" w:eastAsia="Times New Roman" w:hAnsi="Times New Roman" w:cs="Times New Roman"/>
          <w:sz w:val="24"/>
          <w:szCs w:val="24"/>
        </w:rPr>
        <w:t xml:space="preserve"> политики Российской Федерации;</w:t>
      </w:r>
    </w:p>
    <w:p w:rsidR="00854BDE" w:rsidRDefault="00854BDE" w:rsidP="00854BDE">
      <w:pPr>
        <w:spacing w:after="0" w:line="240" w:lineRule="auto"/>
        <w:ind w:firstLine="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прогнозе</w:t>
      </w:r>
      <w:proofErr w:type="gramEnd"/>
      <w:r>
        <w:rPr>
          <w:rFonts w:ascii="Times New Roman" w:eastAsia="Times New Roman" w:hAnsi="Times New Roman" w:cs="Times New Roman"/>
          <w:sz w:val="24"/>
          <w:szCs w:val="24"/>
        </w:rPr>
        <w:t xml:space="preserve"> социально-экономического развития;</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бюджетном </w:t>
      </w:r>
      <w:proofErr w:type="gramStart"/>
      <w:r>
        <w:rPr>
          <w:rFonts w:ascii="Times New Roman" w:eastAsia="Times New Roman" w:hAnsi="Times New Roman" w:cs="Times New Roman"/>
          <w:sz w:val="24"/>
          <w:szCs w:val="24"/>
        </w:rPr>
        <w:t>прогнозе</w:t>
      </w:r>
      <w:proofErr w:type="gramEnd"/>
      <w:r>
        <w:rPr>
          <w:rFonts w:ascii="Times New Roman" w:eastAsia="Times New Roman" w:hAnsi="Times New Roman" w:cs="Times New Roman"/>
          <w:sz w:val="24"/>
          <w:szCs w:val="24"/>
        </w:rPr>
        <w:t xml:space="preserve"> (проекте бюджетного прогноза, проекте изменений бюджетного прогноза) на долгосрочный период;</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муниципальных </w:t>
      </w:r>
      <w:proofErr w:type="gramStart"/>
      <w:r>
        <w:rPr>
          <w:rFonts w:ascii="Times New Roman" w:eastAsia="Times New Roman" w:hAnsi="Times New Roman" w:cs="Times New Roman"/>
          <w:sz w:val="24"/>
          <w:szCs w:val="24"/>
        </w:rPr>
        <w:t>программах</w:t>
      </w:r>
      <w:proofErr w:type="gramEnd"/>
      <w:r>
        <w:rPr>
          <w:rFonts w:ascii="Times New Roman" w:eastAsia="Times New Roman" w:hAnsi="Times New Roman" w:cs="Times New Roman"/>
          <w:sz w:val="24"/>
          <w:szCs w:val="24"/>
        </w:rPr>
        <w:t xml:space="preserve"> (проектах (муниципальных) программ, проектах изменений указанных программ).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9.Составление проекта местного бюджета осуществляется на основе налогового законодательства, действующего на момент составления проекта местного бюджета.</w:t>
      </w:r>
    </w:p>
    <w:p w:rsidR="00854BDE" w:rsidRDefault="00854BDE" w:rsidP="00854BDE">
      <w:pPr>
        <w:spacing w:after="0" w:line="240"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Статья 30.1. Долгосрочное бюджетное планирование</w:t>
      </w:r>
    </w:p>
    <w:p w:rsidR="00854BDE" w:rsidRDefault="00854BDE" w:rsidP="00854BDE">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 Долгосрочное бюджетное планирование осуществляется путем формирования бюджетного прогноза  Ермолаевского сельсовета на долгосрочный период в случае, если Совет депутатов  Ермолаевского сельсовета принял решение о его формировании в соответствии с требованиями  Бюджетного кодекса Российской Федерации.</w:t>
      </w:r>
    </w:p>
    <w:p w:rsidR="00854BDE" w:rsidRDefault="00854BDE" w:rsidP="00854BDE">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2. Под бюджетным прогнозом на долгосрочный период понимается документ, содержащий прогноз основных характеристик бюджета Ермолаевского сельсовета, показатели финансового обеспечения муниципальных программ на период их действия, иные показатели, характеризующие бюджет Ермолаевского сельсовета, а также содержащий основные подходы к формированию бюджетной </w:t>
      </w:r>
      <w:proofErr w:type="gramStart"/>
      <w:r>
        <w:rPr>
          <w:rFonts w:ascii="Times New Roman" w:eastAsia="Times New Roman" w:hAnsi="Times New Roman" w:cs="Times New Roman"/>
          <w:iCs/>
          <w:sz w:val="24"/>
          <w:szCs w:val="24"/>
        </w:rPr>
        <w:t>политики на</w:t>
      </w:r>
      <w:proofErr w:type="gramEnd"/>
      <w:r>
        <w:rPr>
          <w:rFonts w:ascii="Times New Roman" w:eastAsia="Times New Roman" w:hAnsi="Times New Roman" w:cs="Times New Roman"/>
          <w:iCs/>
          <w:sz w:val="24"/>
          <w:szCs w:val="24"/>
        </w:rPr>
        <w:t xml:space="preserve"> долгосрочный период.</w:t>
      </w:r>
    </w:p>
    <w:p w:rsidR="00854BDE" w:rsidRDefault="00854BDE" w:rsidP="00854BDE">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 Бюджетный прогноз Ермолаевского сельсовета на долгосрочный период разрабатывается каждые три года на шесть и более лет на основе прогноза социально-экономического развития Ермолаевского сельсовета на соответствующий период.</w:t>
      </w:r>
    </w:p>
    <w:p w:rsidR="00854BDE" w:rsidRDefault="00854BDE" w:rsidP="00854BDE">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Бюджетный прогноз Ермолаевского сельсовета на долгосрочный период может быть изменен с учетом изменения прогноза социально-экономического развития Ермолаевского сельсовета на соответствующий период и принятого решения о местном  бюджете без продления периода его действия.</w:t>
      </w:r>
    </w:p>
    <w:p w:rsidR="00854BDE" w:rsidRDefault="00854BDE" w:rsidP="00854BDE">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 Порядок разработки и утверждения, период действия, а также требования к составу и содержанию бюджетного прогноза Ермолаевского сельсовета на долгосрочный период устанавливается администрацией Ермолаевского сельсовета  с соблюдением требований Бюджетного кодекса Российской Федерации.</w:t>
      </w:r>
    </w:p>
    <w:p w:rsidR="00854BDE" w:rsidRDefault="00854BDE" w:rsidP="00854BDE">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 Проект бюджетного прогноза (проект изменений бюджетного прогноза) Ермолаевского сельсовета на долгосрочный период (за исключением показателей финансового обеспечения муниципальных программ) представляется в Совет депутатов Ермолаевского сельсовета одновременно с проектом решения о местном бюджете.</w:t>
      </w:r>
    </w:p>
    <w:p w:rsidR="00854BDE" w:rsidRDefault="00854BDE" w:rsidP="00854BDE">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 Бюджетный прогноз (изменения бюджетного прогноза) Ермолаевского сельсовета на долгосрочный период утверждается (утверждаются) администрацией Ермолаевского сельсовета в срок, не превышающий двух месяцев со дня официального опубликования решения о местном  бюджете.</w:t>
      </w: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31. Прогноз социально-экономического развития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1.Прогноз социально-экономического развития Ермолаевского сельсовета разрабатывается на период не менее трех лет, в порядке, установленном администрацией Ермолаевского сельсовета, и вносится в Совет депутатов Ермолаевского сельсовета одновременно с проектом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2.Прогноз социально-экономического развития Ермолаевского  сельсовета одобряется  администрацией Ермолаевского сельсовета одновременно с принятием решения о внесении проекта бюджета на рассмотрение Совета депутатов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lastRenderedPageBreak/>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4.Изменение прогноза социально-экономического развития Ермолаевского сельсовета в ходе составления или рассмотрения проекта бюджета Ермолаевского сельсовета влечет за собой изменение основных характеристик проекта бюджета.</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5.Разработка прогноза социально-экономического развития Ермолаевского сельсовета осуществляется уполномоченным администрацией Ермолаевского сельсовета должностным лицом администрации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32. Среднесрочный финансовый план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1.Под среднесрочным финансовым планом Ермолаевского сельсовета  понимается документ, содержащий основные параметры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2.Среднесрочный финансовый план Ермолаевского сельсовета  ежегодно разрабатывается по форме и в порядке, </w:t>
      </w:r>
      <w:proofErr w:type="gramStart"/>
      <w:r>
        <w:rPr>
          <w:rFonts w:ascii="Times New Roman" w:eastAsia="Times New Roman" w:hAnsi="Times New Roman" w:cs="Times New Roman"/>
          <w:sz w:val="24"/>
          <w:szCs w:val="24"/>
        </w:rPr>
        <w:t>которые</w:t>
      </w:r>
      <w:proofErr w:type="gramEnd"/>
      <w:r>
        <w:rPr>
          <w:rFonts w:ascii="Times New Roman" w:eastAsia="Times New Roman" w:hAnsi="Times New Roman" w:cs="Times New Roman"/>
          <w:sz w:val="24"/>
          <w:szCs w:val="24"/>
        </w:rPr>
        <w:t xml:space="preserve">  установлены администрацией Ермолаевского сельсовета с соблюдением положений Бюджетного кодекса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Проект среднесрочного финансового плана Ермолаевского сельсовета утверждается администрацией Ермолаевского сельсовета и предоставляется в Совет депутатов Ермолаевского сельсовета одновременно с проектом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Значение показателей среднесрочного финансового плана Ермолаевского сельсовета и основных показателей проекта бюджета Ермолаевского сельсовета должны соответствовать друг другу.</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3.Утвержденный среднесрочный финансовый план Ермолаевского сельсовета должен содержать следующие параметры:</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 прогнозируемый общий объем доходов и расходов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 объем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 нормативы отчислений от налоговых доходов в бюджет Ермолаевского сельсовета, устанавливаемые законами Новосибирской области, правовыми актами Совета депутатов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 дефицит (</w:t>
      </w:r>
      <w:proofErr w:type="spellStart"/>
      <w:r>
        <w:rPr>
          <w:rFonts w:ascii="Times New Roman" w:eastAsia="Times New Roman" w:hAnsi="Times New Roman" w:cs="Times New Roman"/>
          <w:sz w:val="24"/>
          <w:szCs w:val="24"/>
        </w:rPr>
        <w:t>профицит</w:t>
      </w:r>
      <w:proofErr w:type="spellEnd"/>
      <w:r>
        <w:rPr>
          <w:rFonts w:ascii="Times New Roman" w:eastAsia="Times New Roman" w:hAnsi="Times New Roman" w:cs="Times New Roman"/>
          <w:sz w:val="24"/>
          <w:szCs w:val="24"/>
        </w:rPr>
        <w:t>)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5) верхний предел муниципального долга поселения по состоянию на 1 января года, следующего за очередным финансовым годом (очередным финансовым годом и каждым годом планового периода).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Администрацией Ермолаевского сельсовета  может быть предусмотрено утверждение дополнительных показателей среднесрочного финансового плана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4.Показатели среднесрочного финансового плана Ермолаевского сельсовета носят индикативный характер и могут быть изменены при разработке и утверждении среднесрочного финансового плана Ермолаевского сельсовета на очередной финансовый год и плановый период.</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5.Среднесрочный финансовый план Ермолаевского сельсовета разрабатывается путем уточнения параметров указанного плана на плановый период и добавления параметров на второй год планового периода.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пояснительной записке к проекту среднесрочного финансового плана Ермолаевского сельсовета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В целях формирования бюджетного прогноза Ермолаевского сельсовета на долгосрочный период в соответствии со статьей 30.1 настоящего Положения  </w:t>
      </w:r>
      <w:r>
        <w:rPr>
          <w:rFonts w:ascii="Times New Roman" w:eastAsia="Times New Roman" w:hAnsi="Times New Roman" w:cs="Times New Roman"/>
          <w:sz w:val="24"/>
          <w:szCs w:val="24"/>
        </w:rPr>
        <w:lastRenderedPageBreak/>
        <w:t>разрабатывается прогноз социально-экономического развития Ермолаевского сельсовета  на долгосрочный период в порядке, установленном администрацией Ермолаевского сельсовета.</w:t>
      </w:r>
    </w:p>
    <w:p w:rsidR="00854BDE" w:rsidRDefault="00854BDE" w:rsidP="00854BD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33. Прогнозирование доходов местного бюджета</w:t>
      </w:r>
    </w:p>
    <w:p w:rsidR="00854BDE" w:rsidRDefault="00854BDE" w:rsidP="00854BDE">
      <w:pPr>
        <w:spacing w:after="0" w:line="240" w:lineRule="auto"/>
        <w:ind w:firstLine="5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1.Доходы местного бюджета прогнозируются на основе прогноза социально-экономического развития  Ермолаевского сельсовета в условиях действующего на день внесения проекта решения о местном бюджете в Совет депутатов  Ермолаевского  сельсовета о налогах и сборах и бюджетного законодательства Российской Федерации, а также законодательства Российской Федерации, законов Новосибирской области, решений Совета депутатов Ермолаевского  сельсовета  устанавливающих неналоговые доходы местного бюджета.</w:t>
      </w:r>
      <w:proofErr w:type="gramEnd"/>
    </w:p>
    <w:p w:rsidR="00854BDE" w:rsidRDefault="00854BDE" w:rsidP="00854BDE">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gramStart"/>
      <w:r>
        <w:rPr>
          <w:rFonts w:ascii="Times New Roman" w:eastAsia="Times New Roman" w:hAnsi="Times New Roman" w:cs="Times New Roman"/>
          <w:sz w:val="24"/>
          <w:szCs w:val="24"/>
        </w:rPr>
        <w:t xml:space="preserve">Решения Совета депутатов  Ермолаевского сельсовета, предусматривающие внесение изменений в решения Совета депутатов Ермолаевского  сельсовета о налогах и сборах, принятые после дня внесения в Совет депутатов  Ермолаевского сельсовета  проекта решения о местном бюджете на </w:t>
      </w:r>
      <w:r>
        <w:rPr>
          <w:rFonts w:ascii="Times New Roman" w:hAnsi="Times New Roman" w:cs="Times New Roman"/>
          <w:sz w:val="24"/>
          <w:szCs w:val="24"/>
        </w:rPr>
        <w:t>очередной финансовый год</w:t>
      </w:r>
      <w:r>
        <w:rPr>
          <w:rFonts w:ascii="Times New Roman" w:eastAsia="Times New Roman" w:hAnsi="Times New Roman" w:cs="Times New Roman"/>
          <w:sz w:val="24"/>
          <w:szCs w:val="24"/>
        </w:rPr>
        <w:t xml:space="preserve">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решений Совета депутатов</w:t>
      </w:r>
      <w:proofErr w:type="gramEnd"/>
      <w:r>
        <w:rPr>
          <w:rFonts w:ascii="Times New Roman" w:eastAsia="Times New Roman" w:hAnsi="Times New Roman" w:cs="Times New Roman"/>
          <w:sz w:val="24"/>
          <w:szCs w:val="24"/>
        </w:rPr>
        <w:t xml:space="preserve">  Ермолаевского  сельсовета не ранее 1 января года, следующего за очередным финансовым годом.</w:t>
      </w:r>
    </w:p>
    <w:p w:rsidR="00854BDE" w:rsidRDefault="00854BDE" w:rsidP="00854BDE">
      <w:pPr>
        <w:autoSpaceDE w:val="0"/>
        <w:autoSpaceDN w:val="0"/>
        <w:adjustRightInd w:val="0"/>
        <w:spacing w:after="0" w:line="240" w:lineRule="auto"/>
        <w:jc w:val="both"/>
        <w:outlineLvl w:val="0"/>
        <w:rPr>
          <w:rFonts w:ascii="Times New Roman" w:eastAsia="Times New Roman" w:hAnsi="Times New Roman" w:cs="Times New Roman"/>
          <w:sz w:val="24"/>
          <w:szCs w:val="24"/>
        </w:rPr>
      </w:pPr>
    </w:p>
    <w:p w:rsidR="00854BDE" w:rsidRDefault="00854BDE" w:rsidP="00854BDE">
      <w:pPr>
        <w:autoSpaceDE w:val="0"/>
        <w:autoSpaceDN w:val="0"/>
        <w:adjustRightInd w:val="0"/>
        <w:spacing w:after="0" w:line="240" w:lineRule="auto"/>
        <w:jc w:val="both"/>
        <w:outlineLvl w:val="0"/>
        <w:rPr>
          <w:rFonts w:ascii="Times New Roman" w:hAnsi="Times New Roman" w:cs="Times New Roman"/>
          <w:b/>
          <w:sz w:val="24"/>
          <w:szCs w:val="24"/>
        </w:rPr>
      </w:pPr>
      <w:r>
        <w:rPr>
          <w:rFonts w:ascii="Times New Roman" w:hAnsi="Times New Roman" w:cs="Times New Roman"/>
          <w:b/>
          <w:sz w:val="24"/>
          <w:szCs w:val="24"/>
        </w:rPr>
        <w:t>Статья 34. Муниципальные программы</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1.Муниципальные программы утверждаются администрацией Ермолаевского сельсовета.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Сроки и порядок  реализации муниципальных программ определяются администрацией Ермолаевского.</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Порядок принятия решений о разработке муниципальных программ,  формирования и реализации указанных программ устанавливается муниципальным правовым актом администрации Ермолаевского сельсовета.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Объем бюджетных ассигнований на финансовое обеспечение реализации муниципальных программ утверждается решением Совета депутатов Ермолаевского сельсовета о  местном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Ермолаевского сельсовета.</w:t>
      </w:r>
      <w:proofErr w:type="gramEnd"/>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Ермолаевского сельсовета. Совет депутатов Ермолаевского сельсовета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нормативными правовыми актами Совета депутатов Ермолаевского сельсовета.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Ермолаевского сельсовета.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 результатам указанной оценки администрацией Ермолаевского сельсовета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p>
    <w:p w:rsidR="00854BDE" w:rsidRDefault="00854BDE" w:rsidP="00854BDE">
      <w:pPr>
        <w:autoSpaceDE w:val="0"/>
        <w:autoSpaceDN w:val="0"/>
        <w:adjustRightInd w:val="0"/>
        <w:spacing w:after="0" w:line="240" w:lineRule="auto"/>
        <w:jc w:val="both"/>
        <w:outlineLvl w:val="0"/>
        <w:rPr>
          <w:rFonts w:ascii="Times New Roman" w:hAnsi="Times New Roman" w:cs="Times New Roman"/>
          <w:b/>
          <w:sz w:val="24"/>
          <w:szCs w:val="24"/>
        </w:rPr>
      </w:pPr>
      <w:r>
        <w:rPr>
          <w:rFonts w:ascii="Times New Roman" w:hAnsi="Times New Roman" w:cs="Times New Roman"/>
          <w:b/>
          <w:sz w:val="24"/>
          <w:szCs w:val="24"/>
        </w:rPr>
        <w:t>Статья 35. Ведомственные целевые программы</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местном бюджете могут предусматриваться бюджетные ассигнования на реализацию ведомственных целевых программ, разработка, утверждение и реализация </w:t>
      </w:r>
      <w:r>
        <w:rPr>
          <w:rFonts w:ascii="Times New Roman" w:hAnsi="Times New Roman" w:cs="Times New Roman"/>
          <w:sz w:val="24"/>
          <w:szCs w:val="24"/>
        </w:rPr>
        <w:lastRenderedPageBreak/>
        <w:t>которых осуществляются в порядке, установленном администрацией Ермолаевского сельсовета.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p>
    <w:p w:rsidR="00854BDE" w:rsidRDefault="00854BDE" w:rsidP="00854BDE">
      <w:pPr>
        <w:autoSpaceDE w:val="0"/>
        <w:autoSpaceDN w:val="0"/>
        <w:adjustRightInd w:val="0"/>
        <w:spacing w:after="0" w:line="240" w:lineRule="auto"/>
        <w:jc w:val="both"/>
        <w:outlineLvl w:val="0"/>
        <w:rPr>
          <w:rFonts w:ascii="Times New Roman" w:hAnsi="Times New Roman" w:cs="Times New Roman"/>
          <w:b/>
          <w:sz w:val="24"/>
          <w:szCs w:val="24"/>
        </w:rPr>
      </w:pPr>
      <w:r>
        <w:rPr>
          <w:rFonts w:ascii="Times New Roman" w:hAnsi="Times New Roman" w:cs="Times New Roman"/>
          <w:b/>
          <w:sz w:val="24"/>
          <w:szCs w:val="24"/>
        </w:rPr>
        <w:t>Статья 36. Муниципальный дорожный  фонд</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Муниципальный дорожный фонд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дворовых территорий многоквартирных домов, проездов к дворовым территориям многоквартирных домов населенных пунктов.</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bookmarkStart w:id="2" w:name="Par7"/>
      <w:bookmarkStart w:id="3" w:name="Par8"/>
      <w:bookmarkStart w:id="4" w:name="Par54"/>
      <w:bookmarkEnd w:id="2"/>
      <w:bookmarkEnd w:id="3"/>
      <w:bookmarkEnd w:id="4"/>
      <w:r>
        <w:rPr>
          <w:rFonts w:ascii="Times New Roman" w:hAnsi="Times New Roman" w:cs="Times New Roman"/>
          <w:sz w:val="24"/>
          <w:szCs w:val="24"/>
        </w:rPr>
        <w:t>2. Муниципальный дорожный фонд создается решением Совета депутатов Ермолаевского сельсовета.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3.Порядок формирования и использования бюджетных ассигнований муниципального дорожного фонда устанавливается решением Совета депутатов Ермолаевского сельсовета.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p>
    <w:p w:rsidR="00854BDE" w:rsidRDefault="00854BDE" w:rsidP="00854BDE">
      <w:pPr>
        <w:autoSpaceDE w:val="0"/>
        <w:autoSpaceDN w:val="0"/>
        <w:adjustRightInd w:val="0"/>
        <w:spacing w:after="0" w:line="240" w:lineRule="auto"/>
        <w:ind w:firstLine="540"/>
        <w:jc w:val="center"/>
        <w:rPr>
          <w:rFonts w:ascii="Times New Roman" w:hAnsi="Times New Roman" w:cs="Times New Roman"/>
          <w:b/>
          <w:sz w:val="24"/>
          <w:szCs w:val="24"/>
        </w:rPr>
      </w:pPr>
      <w:r>
        <w:rPr>
          <w:rFonts w:ascii="Times New Roman" w:hAnsi="Times New Roman" w:cs="Times New Roman"/>
          <w:b/>
          <w:sz w:val="24"/>
          <w:szCs w:val="24"/>
        </w:rPr>
        <w:t xml:space="preserve">ГЛАВА </w:t>
      </w:r>
      <w:r>
        <w:rPr>
          <w:rFonts w:ascii="Times New Roman" w:hAnsi="Times New Roman" w:cs="Times New Roman"/>
          <w:b/>
          <w:sz w:val="24"/>
          <w:szCs w:val="24"/>
          <w:lang w:val="en-US"/>
        </w:rPr>
        <w:t>VI</w:t>
      </w:r>
    </w:p>
    <w:p w:rsidR="00854BDE" w:rsidRDefault="00854BDE" w:rsidP="00854BDE">
      <w:pPr>
        <w:autoSpaceDE w:val="0"/>
        <w:autoSpaceDN w:val="0"/>
        <w:adjustRightInd w:val="0"/>
        <w:spacing w:after="0" w:line="240" w:lineRule="auto"/>
        <w:ind w:firstLine="540"/>
        <w:jc w:val="center"/>
        <w:rPr>
          <w:rFonts w:ascii="Times New Roman" w:hAnsi="Times New Roman" w:cs="Times New Roman"/>
          <w:b/>
          <w:sz w:val="24"/>
          <w:szCs w:val="24"/>
        </w:rPr>
      </w:pPr>
      <w:r>
        <w:rPr>
          <w:rFonts w:ascii="Times New Roman" w:hAnsi="Times New Roman" w:cs="Times New Roman"/>
          <w:b/>
          <w:sz w:val="24"/>
          <w:szCs w:val="24"/>
        </w:rPr>
        <w:t>РАССМОТРЕНИЕ И УТВЕРЖДЕНИЕ МЕСТНОГО  БЮДЖЕТА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p>
    <w:p w:rsidR="00854BDE" w:rsidRDefault="00854BDE" w:rsidP="00854BD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37. Состав показателей, предоставляемых для рассмотрения и утверждения в проекте решения о бюджете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1.В решении о бюджете Ермолаевского сельсовета  должны содержаться:</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основные характеристики бюджета, к которым относятся общий объем доходов бюджета, общий объем расходов, дефицит (</w:t>
      </w:r>
      <w:proofErr w:type="spellStart"/>
      <w:r>
        <w:rPr>
          <w:rFonts w:ascii="Times New Roman" w:eastAsia="Times New Roman" w:hAnsi="Times New Roman" w:cs="Times New Roman"/>
          <w:sz w:val="24"/>
          <w:szCs w:val="24"/>
        </w:rPr>
        <w:t>профицит</w:t>
      </w:r>
      <w:proofErr w:type="spellEnd"/>
      <w:r>
        <w:rPr>
          <w:rFonts w:ascii="Times New Roman" w:eastAsia="Times New Roman" w:hAnsi="Times New Roman" w:cs="Times New Roman"/>
          <w:sz w:val="24"/>
          <w:szCs w:val="24"/>
        </w:rPr>
        <w:t>) бюджета Ермолаевского сельсовета;</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2) иные показатели, установленные Бюджетным кодексом, законами Новосибирской области, муниципальными правовыми актами Совета депутатов Ермолаевского сельсовета (кроме решения о бюджете).</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2.Решением о местном бюджете утверждаются: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 перечень главных администраторов доходов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2) перечень главных </w:t>
      </w:r>
      <w:proofErr w:type="gramStart"/>
      <w:r>
        <w:rPr>
          <w:rFonts w:ascii="Times New Roman" w:eastAsia="Times New Roman" w:hAnsi="Times New Roman" w:cs="Times New Roman"/>
          <w:sz w:val="24"/>
          <w:szCs w:val="24"/>
        </w:rPr>
        <w:t>администраторов источников финансирования дефицита местного бюджета</w:t>
      </w:r>
      <w:proofErr w:type="gramEnd"/>
      <w:r>
        <w:rPr>
          <w:rFonts w:ascii="Times New Roman" w:eastAsia="Times New Roman" w:hAnsi="Times New Roman" w:cs="Times New Roman"/>
          <w:sz w:val="24"/>
          <w:szCs w:val="24"/>
        </w:rPr>
        <w:t>;</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3) распределение бюджетных ассигнований по разделам, подразделам, целевым статьям, (муниципальным программам и </w:t>
      </w:r>
      <w:proofErr w:type="spellStart"/>
      <w:r>
        <w:rPr>
          <w:rFonts w:ascii="Times New Roman" w:hAnsi="Times New Roman" w:cs="Times New Roman"/>
          <w:sz w:val="24"/>
          <w:szCs w:val="24"/>
        </w:rPr>
        <w:t>непрограммным</w:t>
      </w:r>
      <w:proofErr w:type="spellEnd"/>
      <w:r>
        <w:rPr>
          <w:rFonts w:ascii="Times New Roman" w:hAnsi="Times New Roman" w:cs="Times New Roman"/>
          <w:sz w:val="24"/>
          <w:szCs w:val="24"/>
        </w:rPr>
        <w:t xml:space="preserve">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w:t>
      </w:r>
    </w:p>
    <w:p w:rsidR="00854BDE" w:rsidRDefault="00854BDE" w:rsidP="00854BDE">
      <w:pPr>
        <w:autoSpaceDE w:val="0"/>
        <w:autoSpaceDN w:val="0"/>
        <w:adjustRightInd w:val="0"/>
        <w:spacing w:after="0" w:line="240" w:lineRule="auto"/>
        <w:ind w:firstLine="360"/>
        <w:jc w:val="both"/>
        <w:rPr>
          <w:rFonts w:ascii="Times New Roman" w:eastAsia="Times New Roman" w:hAnsi="Times New Roman" w:cs="Times New Roman"/>
          <w:sz w:val="24"/>
          <w:szCs w:val="24"/>
        </w:rPr>
      </w:pPr>
      <w:r>
        <w:rPr>
          <w:rFonts w:ascii="Times New Roman" w:hAnsi="Times New Roman" w:cs="Times New Roman"/>
          <w:sz w:val="24"/>
          <w:szCs w:val="24"/>
        </w:rPr>
        <w:t xml:space="preserve">4)  </w:t>
      </w:r>
      <w:r>
        <w:rPr>
          <w:rFonts w:ascii="Times New Roman" w:eastAsia="Times New Roman" w:hAnsi="Times New Roman" w:cs="Times New Roman"/>
          <w:sz w:val="24"/>
          <w:szCs w:val="24"/>
        </w:rPr>
        <w:t>ведомственная структура расходов местного бюджета на очередной финансовый год и плановый период;</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объем безвозмездных поступлений, в том числе объем межбюджетных трансфертов, получаемых из других бюджетов бюджетной системы Российской Федерации;</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854BDE" w:rsidRDefault="00854BDE" w:rsidP="00854BDE">
      <w:pPr>
        <w:spacing w:after="0" w:line="240" w:lineRule="auto"/>
        <w:ind w:firstLine="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7) общий объем условно утверждаемых (утвержденных) расходов на первый год планового периода в объеме не менее 2,5 процентов общего объема расходов  местного бюджета (без учета расходов  местного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Ермолаевского сельсовета</w:t>
      </w:r>
      <w:proofErr w:type="gramEnd"/>
      <w:r>
        <w:rPr>
          <w:rFonts w:ascii="Times New Roman" w:eastAsia="Times New Roman" w:hAnsi="Times New Roman" w:cs="Times New Roman"/>
          <w:sz w:val="24"/>
          <w:szCs w:val="24"/>
        </w:rPr>
        <w:t xml:space="preserve"> (без учета расходов  местного бюджета, предусмотренных за счет межбюджетных трансфертов из </w:t>
      </w:r>
      <w:r>
        <w:rPr>
          <w:rFonts w:ascii="Times New Roman" w:eastAsia="Times New Roman" w:hAnsi="Times New Roman" w:cs="Times New Roman"/>
          <w:sz w:val="24"/>
          <w:szCs w:val="24"/>
        </w:rPr>
        <w:lastRenderedPageBreak/>
        <w:t>других бюджетов бюджетной системы Российской Федерации, имеющих целевое назначение);</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8) источники финансирования дефицита бюджета на очередной финансовый год (очередной финансовый год и плановый период);</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верхний предел муниципального внутреннего долга  Ермолаевского  сельсовета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  Ермолаевского сельсовета;</w:t>
      </w:r>
    </w:p>
    <w:p w:rsidR="00854BDE" w:rsidRDefault="00854BDE" w:rsidP="00854BDE">
      <w:pPr>
        <w:spacing w:after="0" w:line="240" w:lineRule="auto"/>
        <w:ind w:firstLine="360"/>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10) иные показатели бюджета Ермолаевского сельсовета, установленные нормативными правовыми актами Совета депутатов.</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В случае утверждения бюджета на очередной финансовый год и плановый период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Изменение параметров планового периода бюджета Ермолаевского сельсовета осуществляется решением Совета депутатов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Изменение показателей ведомственной структуры расходов бюджета Ермолаевского сельсовета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 Ермолаевского сельсовета.</w:t>
      </w:r>
    </w:p>
    <w:p w:rsidR="00854BDE" w:rsidRDefault="00854BDE" w:rsidP="00854BDE">
      <w:pPr>
        <w:spacing w:after="0" w:line="240" w:lineRule="auto"/>
        <w:rPr>
          <w:rFonts w:ascii="Times New Roman" w:eastAsia="Times New Roman" w:hAnsi="Times New Roman" w:cs="Times New Roman"/>
          <w:b/>
          <w:sz w:val="24"/>
          <w:szCs w:val="24"/>
        </w:rPr>
      </w:pPr>
    </w:p>
    <w:p w:rsidR="00854BDE" w:rsidRDefault="00854BDE" w:rsidP="00854BDE">
      <w:pPr>
        <w:spacing w:after="0" w:line="240"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Статья 38. Документы и материалы, представляемые одновременно с проектом бюджета.</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1.Одновременно с проектом решения о бюджете Ермолаевского сельсовета  в Совет депутатов  Ермолаевского сельсовета        представляются:</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основные направления бюджетной политики и основные направления налоговой политики;</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предварительные итоги социально-экономического развития Ермолаевского сельсовета за истекший период текущего финансового года и ожидаемые итоги социально-экономического развития Ермолаевского сельсовета за текущий финансовый год;</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прогноз социально-экономического развития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прогноз основных характеристик общих объемов доходов, расходов, дефицита (</w:t>
      </w:r>
      <w:proofErr w:type="spellStart"/>
      <w:r>
        <w:rPr>
          <w:rFonts w:ascii="Times New Roman" w:eastAsia="Times New Roman" w:hAnsi="Times New Roman" w:cs="Times New Roman"/>
          <w:iCs/>
          <w:sz w:val="24"/>
          <w:szCs w:val="24"/>
        </w:rPr>
        <w:t>профицита</w:t>
      </w:r>
      <w:proofErr w:type="spellEnd"/>
      <w:r>
        <w:rPr>
          <w:rFonts w:ascii="Times New Roman" w:eastAsia="Times New Roman" w:hAnsi="Times New Roman" w:cs="Times New Roman"/>
          <w:iCs/>
          <w:sz w:val="24"/>
          <w:szCs w:val="24"/>
        </w:rPr>
        <w:t>) бюджета Ермолаевского сельсовета на очередной финансовый год и плановый период;</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пояснительная записка к проекту бюджета;</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методики и расчеты распределения межбюджетных трансфертов;</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оценка ожидаемого  исполнения бюджета на текущий финансовый год;</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 иные документы и материалы;</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2.В случае утверждения решением Совета депутатов Ермолаевского сельсовета  о бюджете распределения бюджетных ассигнований по муниципальным программам и </w:t>
      </w:r>
      <w:proofErr w:type="spellStart"/>
      <w:r>
        <w:rPr>
          <w:rFonts w:ascii="Times New Roman" w:hAnsi="Times New Roman" w:cs="Times New Roman"/>
          <w:sz w:val="24"/>
          <w:szCs w:val="24"/>
        </w:rPr>
        <w:t>непрограммным</w:t>
      </w:r>
      <w:proofErr w:type="spellEnd"/>
      <w:r>
        <w:rPr>
          <w:rFonts w:ascii="Times New Roman" w:hAnsi="Times New Roman" w:cs="Times New Roman"/>
          <w:sz w:val="24"/>
          <w:szCs w:val="24"/>
        </w:rPr>
        <w:t xml:space="preserve"> направлениям деятельности к проекту решения о местном  бюджете представляются паспорта муниципальных программ (проекты изменений в указанные паспорта).</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proofErr w:type="gramStart"/>
      <w:r>
        <w:rPr>
          <w:rFonts w:ascii="Times New Roman" w:hAnsi="Times New Roman" w:cs="Times New Roman"/>
          <w:sz w:val="24"/>
          <w:szCs w:val="24"/>
        </w:rPr>
        <w:t xml:space="preserve">3.В случае, если проект решения Совета депутатов Ермолаевского сельсовета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w:t>
      </w:r>
      <w:r>
        <w:rPr>
          <w:rFonts w:ascii="Times New Roman" w:hAnsi="Times New Roman" w:cs="Times New Roman"/>
          <w:sz w:val="24"/>
          <w:szCs w:val="24"/>
        </w:rPr>
        <w:lastRenderedPageBreak/>
        <w:t>расходов бюджетов включается в состав приложений к пояснительной записке к проекту решения о местном  бюджете.</w:t>
      </w:r>
      <w:proofErr w:type="gramEnd"/>
    </w:p>
    <w:p w:rsidR="00854BDE" w:rsidRDefault="00854BDE" w:rsidP="00854BDE">
      <w:pPr>
        <w:spacing w:after="0" w:line="240" w:lineRule="auto"/>
        <w:jc w:val="both"/>
        <w:rPr>
          <w:rFonts w:ascii="Times New Roman" w:eastAsia="Times New Roman" w:hAnsi="Times New Roman" w:cs="Times New Roman"/>
          <w:iCs/>
          <w:sz w:val="24"/>
          <w:szCs w:val="24"/>
        </w:rPr>
      </w:pPr>
    </w:p>
    <w:p w:rsidR="00854BDE" w:rsidRDefault="00854BDE" w:rsidP="00854BD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39</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Основные направления  бюджетной и налоговой политики Ермолаевского сельсовета </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направления  бюджетной и налоговой политики Ермолаевского сельсовета - совокупность основных задач бюджетной и налоговой политики Ермолаевского сельсовета взаимосвязанных с прогнозом социально – экономического развития Ермолаевского сельсовета. </w:t>
      </w:r>
    </w:p>
    <w:p w:rsidR="00854BDE" w:rsidRDefault="00854BDE" w:rsidP="00854BD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ab/>
        <w:t xml:space="preserve">Основные направления  бюджетной и налоговой политики Ермолаевского сельсовета на очередной финансовый год и плановый период должны соответствовать бюджетно-финансовой, налоговой, денежно-кредитной, ценовой политике Российской Федерации.    </w:t>
      </w:r>
    </w:p>
    <w:p w:rsidR="00854BDE" w:rsidRDefault="00854BDE" w:rsidP="00854BDE">
      <w:pPr>
        <w:spacing w:after="0" w:line="240" w:lineRule="auto"/>
        <w:ind w:firstLine="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Основные направления бюджетной и налоговой политики Ермолаевского сельсовета на среднесрочную</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перспективу разрабатываются администрацией Ермолаевского сельсовета.</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jc w:val="center"/>
        <w:rPr>
          <w:rFonts w:ascii="Times New Roman" w:eastAsia="Times New Roman" w:hAnsi="Times New Roman" w:cs="Times New Roman"/>
          <w:b/>
          <w:sz w:val="24"/>
          <w:szCs w:val="24"/>
        </w:rPr>
      </w:pP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 xml:space="preserve">ГЛАВА </w:t>
      </w:r>
      <w:r>
        <w:rPr>
          <w:rFonts w:ascii="Times New Roman" w:eastAsia="Times New Roman" w:hAnsi="Times New Roman" w:cs="Times New Roman"/>
          <w:b/>
          <w:sz w:val="24"/>
          <w:szCs w:val="24"/>
          <w:lang w:val="en-US"/>
        </w:rPr>
        <w:t>VII</w:t>
      </w: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ПОРЯДОК РАБОТЫ НАД ПРОЕКТОМ БЮДЖЕТА</w:t>
      </w:r>
    </w:p>
    <w:p w:rsidR="00854BDE" w:rsidRDefault="00854BDE" w:rsidP="00854B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СОВЕТЕ ДЕПУТАТОВ ЕРМОЛАЕВСКОГО СЕЛЬСОВЕТА</w:t>
      </w:r>
    </w:p>
    <w:p w:rsidR="00854BDE" w:rsidRDefault="00854BDE" w:rsidP="00854BDE">
      <w:pPr>
        <w:spacing w:after="0" w:line="240" w:lineRule="auto"/>
        <w:jc w:val="center"/>
        <w:rPr>
          <w:rFonts w:ascii="Times New Roman" w:eastAsia="Times New Roman" w:hAnsi="Times New Roman" w:cs="Times New Roman"/>
          <w:b/>
          <w:i/>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40. Порядок внесения и рассмотрения проекта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1.Проект местного бюджета с документами и материалами, указанными в статье 38 настоящего Положения и рекомендациями публичных слушаний по нему, вносится администрацией Ермолаевского сельсовета в Совет депутатов Ермолаевского сельсовета не позднее 15 ноября текущего года.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2.Специалист администрации Ермолаевского сельсовета  в течение одного рабочего дня дает справку председателю          Совета депутатов Ермолаевского сельсовета  о соответствии представленных документов статье  38  настоящего Положения.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3. </w:t>
      </w:r>
      <w:proofErr w:type="gramStart"/>
      <w:r>
        <w:rPr>
          <w:rFonts w:ascii="Times New Roman" w:eastAsia="Times New Roman" w:hAnsi="Times New Roman" w:cs="Times New Roman"/>
          <w:sz w:val="24"/>
          <w:szCs w:val="24"/>
        </w:rPr>
        <w:t>В течение двух рабочих дней со дня регистрации представленного проекта бюджета Ермолаевского сельсовета и документов и материалов к нему, председатель Совета депутатов Ермолаевского сельсовета  принимает решение о том, что проект бюджета Ермолаевского сельсовета и представленные к нему документы и материалы принимаются к рассмотрению Советом депутатов Ермолаевского сельсовета  либо возвращаются на доработку, если состав представленных документов и материалов не соответствует требованиям</w:t>
      </w:r>
      <w:proofErr w:type="gramEnd"/>
      <w:r>
        <w:rPr>
          <w:rFonts w:ascii="Times New Roman" w:eastAsia="Times New Roman" w:hAnsi="Times New Roman" w:cs="Times New Roman"/>
          <w:sz w:val="24"/>
          <w:szCs w:val="24"/>
        </w:rPr>
        <w:t xml:space="preserve"> статьи 38 настоящего Положения.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4.Доработанный проект бюджета Ермолаевского сельсовета  со всеми необходимыми документами и материалами представляются в Совет депутатов Ермолаевского сельсовета в течение пяти рабочих дней со дня возврата.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5.</w:t>
      </w:r>
      <w:r>
        <w:rPr>
          <w:rFonts w:ascii="Times New Roman" w:eastAsia="Times New Roman" w:hAnsi="Times New Roman" w:cs="Times New Roman"/>
          <w:sz w:val="24"/>
          <w:szCs w:val="24"/>
        </w:rPr>
        <w:t>В случае соответствия состава представленных документов и материалов требованиям статьи 38 настоящего Положения председатель Совета депутатов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принимает решение о дате, времени проведения сессии по проекту местного бюджета и направляет данное решение вместе с проектом решения о местном бюджете для официального опубликования;</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направляет проект решения о местном бюджете с документами и материалами, предусмотренными статьей 38 настоящего Положения, в комиссию по </w:t>
      </w:r>
      <w:r>
        <w:rPr>
          <w:rFonts w:ascii="Times New Roman" w:eastAsia="Times New Roman" w:hAnsi="Times New Roman" w:cs="Times New Roman"/>
          <w:iCs/>
          <w:sz w:val="24"/>
          <w:szCs w:val="24"/>
        </w:rPr>
        <w:t>бюджетной, социальной политике, торговли, здравоохранению, образованию, культуре, благоустройству</w:t>
      </w:r>
      <w:r>
        <w:rPr>
          <w:rFonts w:ascii="Times New Roman" w:eastAsia="Times New Roman" w:hAnsi="Times New Roman" w:cs="Times New Roman"/>
          <w:sz w:val="24"/>
          <w:szCs w:val="24"/>
        </w:rPr>
        <w:t xml:space="preserve"> Совета депутатов  Ермолаевского  сельсовета  (далее – комиссия по </w:t>
      </w:r>
      <w:r>
        <w:rPr>
          <w:rFonts w:ascii="Times New Roman" w:eastAsia="Times New Roman" w:hAnsi="Times New Roman" w:cs="Times New Roman"/>
          <w:iCs/>
          <w:sz w:val="24"/>
          <w:szCs w:val="24"/>
        </w:rPr>
        <w:t xml:space="preserve">бюджету) </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направляет проект решения о местном бюджете в ревизионную комиссию Убинского района Новосибирской области для проведения экспертизы и подготовки экспертного заключения.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6.Комиссия по </w:t>
      </w:r>
      <w:r>
        <w:rPr>
          <w:rFonts w:ascii="Times New Roman" w:eastAsia="Times New Roman" w:hAnsi="Times New Roman" w:cs="Times New Roman"/>
          <w:iCs/>
          <w:sz w:val="24"/>
          <w:szCs w:val="24"/>
        </w:rPr>
        <w:t xml:space="preserve">бюджету </w:t>
      </w:r>
      <w:r>
        <w:rPr>
          <w:rFonts w:ascii="Times New Roman" w:eastAsia="Times New Roman" w:hAnsi="Times New Roman" w:cs="Times New Roman"/>
          <w:sz w:val="24"/>
          <w:szCs w:val="24"/>
        </w:rPr>
        <w:t>в течение 10 рабочих дней со дня получения документа на своем заседании рассматривает проект бюджета Ермолаевского сельсовета, рекомендации публичных слушаний и экспертное заключение ревизионной  комиссии Убинского района Новосибирской области. По результатам рассмотрения готовит сводное  заключение о вынесении проекта бюджета Ермолаевского сельсовета на рассмотрение сессии 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7.Ревизионная комиссия Убинского района Новосибирской области  проводит экспертизу проекта решения о местном бюджете  в течение 14  рабочих дней после получения проекта решения о местном бюджете, по результатам которой председатель ревизионной комиссии Убинского района Новосибирской области  представляет в Совет депутатов Ермолаевского сельсовета экспертное заключение.</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8.Глава  Ермолаевского сельсовета  вправе вносить изменения в проект бюджета Ермолаевского сельсовета  до рассмотрения проекта в Комиссии.</w:t>
      </w:r>
    </w:p>
    <w:p w:rsidR="00854BDE" w:rsidRDefault="00854BDE" w:rsidP="00854BDE">
      <w:pPr>
        <w:spacing w:after="0" w:line="240" w:lineRule="auto"/>
        <w:ind w:firstLine="360"/>
        <w:jc w:val="both"/>
        <w:rPr>
          <w:rFonts w:ascii="Times New Roman" w:eastAsia="Times New Roman" w:hAnsi="Times New Roman" w:cs="Times New Roman"/>
          <w:sz w:val="24"/>
          <w:szCs w:val="24"/>
        </w:rPr>
      </w:pPr>
    </w:p>
    <w:p w:rsidR="00854BDE" w:rsidRDefault="00854BDE" w:rsidP="00854BDE">
      <w:pPr>
        <w:spacing w:after="0" w:line="240" w:lineRule="auto"/>
        <w:ind w:firstLine="360"/>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Статья 41. Публичные слушания по проекту решения о местном бюджете</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1.По проекту решения о местном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рабочую группу по проведению публичных слушаний заявки на участие в публичных слушаниях и свои предложения и замечания к проекту решения о местном бюджете.</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2.Председательствующим на публичных слушаниях является председатель Совета депутатов  Ермолаевского сельсовета, который ведет публичные слушания, информирует участников о поступивших предложениях и замечаниях по проекту решения о местном бюджете, устанавливает порядок выступления и обсуждения рассматриваемых вопросов.</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3.Публичные слушания начинаются с доклада представителя администрации  Ермолаевского сельсовета, который представляет проект решения о местном бюджете.</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 По итогам публичных слушаний принимаются рекомендации, в которых отражаются результаты обсуждения. Рекомендации подлежат рассмотрению комиссией по бюджету  при рассмотрении проекта решения о местном бюджете.</w:t>
      </w:r>
    </w:p>
    <w:p w:rsidR="00854BDE" w:rsidRDefault="00854BDE" w:rsidP="00854BDE">
      <w:pPr>
        <w:spacing w:after="0" w:line="240" w:lineRule="auto"/>
        <w:ind w:firstLine="360"/>
        <w:jc w:val="both"/>
        <w:rPr>
          <w:rFonts w:ascii="Times New Roman" w:eastAsia="Times New Roman" w:hAnsi="Times New Roman" w:cs="Times New Roman"/>
          <w:iCs/>
          <w:sz w:val="24"/>
          <w:szCs w:val="24"/>
        </w:rPr>
      </w:pPr>
    </w:p>
    <w:p w:rsidR="00854BDE" w:rsidRDefault="00854BDE" w:rsidP="00854BDE">
      <w:pPr>
        <w:spacing w:after="0" w:line="240" w:lineRule="auto"/>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42. Утверждение местного  бюджета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 При  рассмотрении  проекта местного  бюджета на сессии Совета депутатов слово для доклада о концепции бюджета и основных направлениях бюджетной и налоговой политики предоставляется Главе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2. С докладом об итогах рассмотрения проекта бюджета Ермолаевского сельсовета в комиссии по </w:t>
      </w:r>
      <w:r>
        <w:rPr>
          <w:rFonts w:ascii="Times New Roman" w:eastAsia="Times New Roman" w:hAnsi="Times New Roman" w:cs="Times New Roman"/>
          <w:iCs/>
          <w:sz w:val="24"/>
          <w:szCs w:val="24"/>
        </w:rPr>
        <w:t xml:space="preserve">бюджету, </w:t>
      </w:r>
      <w:r>
        <w:rPr>
          <w:rFonts w:ascii="Times New Roman" w:eastAsia="Times New Roman" w:hAnsi="Times New Roman" w:cs="Times New Roman"/>
          <w:sz w:val="24"/>
          <w:szCs w:val="24"/>
        </w:rPr>
        <w:t xml:space="preserve"> поступивших поправках и результатах их рассмотрения выступает представитель комиссии по бюджету.</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3.После доклада и содоклада, а также ответов на вопросы председательствующий выясняет, имеются ли возражения у депутатов против поправок, рекомендованных комиссий по бюджету. Если возражений не имеется, председательствующий ставит на голосование предложение о принятии проекта бюджета Ермолаевского сельсовета за основу.</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4.После принятия проекта бюджета за основу председательствующий ставит на голосование и утверждает основные характеристики местного бюджета, к которым относятся:</w:t>
      </w:r>
    </w:p>
    <w:p w:rsidR="00854BDE" w:rsidRDefault="00854BDE" w:rsidP="00854BDE">
      <w:pPr>
        <w:numPr>
          <w:ilvl w:val="0"/>
          <w:numId w:val="2"/>
        </w:num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объем доходов местного  бюджета;</w:t>
      </w:r>
    </w:p>
    <w:p w:rsidR="00854BDE" w:rsidRDefault="00854BDE" w:rsidP="00854BDE">
      <w:pPr>
        <w:numPr>
          <w:ilvl w:val="0"/>
          <w:numId w:val="2"/>
        </w:num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объем расходов местного  бюджета;</w:t>
      </w:r>
    </w:p>
    <w:p w:rsidR="00854BDE" w:rsidRDefault="00854BDE" w:rsidP="00854BDE">
      <w:pPr>
        <w:numPr>
          <w:ilvl w:val="0"/>
          <w:numId w:val="2"/>
        </w:num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размер дефицита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5.После утверждения основных характеристик местного бюджета председательствующий ставит на голосование вопрос о принятии бюджета Ермолаевского </w:t>
      </w:r>
      <w:r>
        <w:rPr>
          <w:rFonts w:ascii="Times New Roman" w:eastAsia="Times New Roman" w:hAnsi="Times New Roman" w:cs="Times New Roman"/>
          <w:sz w:val="24"/>
          <w:szCs w:val="24"/>
        </w:rPr>
        <w:lastRenderedPageBreak/>
        <w:t>сельсовета  в целом. Решение считается принятым, если за него проголосовало более половины депутатов от установленного числа.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6.Если у депутатов имеются возражения против внесения в проект бюджета каких-либо поправок из числа рекомендованных комиссией по бюджету к принятию или отклонению, то председательствующий сначала ставит на голосование вопрос о принятии тех поправок, по которым нет возражений, а затем каждую поправку в отдельности, по которой имеются возражения. Автор поправки, председатель комиссии по бюджету, а также депутат имеющие возражения, могут обосновать свои позиции в выступлениях продолжительностью до 3 минут.</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7.По окончании голосования по поправкам ставится на голосование предложение о принятии проекта бюджета за основу, утверждаются основные характеристики бюджета Ермолаевского сельсовета, принимается бюджет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8.Принятое решение Совета депутатов о местном  бюджете с приложениями направляется для подписания и обнародования Главе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9.Если по итогам голосования решение о принятии бюджета не набрало необходимое количество голосов, то Совет депутатов Ермолаевского сельсовета принимает одно из решений:</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gramStart"/>
      <w:r>
        <w:rPr>
          <w:rFonts w:ascii="Times New Roman" w:eastAsia="Times New Roman" w:hAnsi="Times New Roman" w:cs="Times New Roman"/>
          <w:sz w:val="24"/>
          <w:szCs w:val="24"/>
        </w:rPr>
        <w:t>а) о создании согласительной комиссии, которая исходя из рекомендаций, изложенных в сводном заключении комиссии по бюджету, а также предложений и замечаний, высказанных при рассмотрении проекта бюджета Ермолаевского сельсовета на сессии, в течение 10 рабочих дней разрабатывает согласованный вариант уточненных показателей проекта местного  бюджета, после него администрация Ермолаевского сельсовета вносит уточненный проект бюджета Ермолаевского сельсовета  на рассмотрение сессии Совета депутатов Ермолаевского</w:t>
      </w:r>
      <w:proofErr w:type="gramEnd"/>
      <w:r>
        <w:rPr>
          <w:rFonts w:ascii="Times New Roman" w:eastAsia="Times New Roman" w:hAnsi="Times New Roman" w:cs="Times New Roman"/>
          <w:sz w:val="24"/>
          <w:szCs w:val="24"/>
        </w:rPr>
        <w:t xml:space="preserve"> сельсовета;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о возвращении проекта бюджета Ермолаевского сельсовета  администрации Ермолаевского сельсовета  на доработку. В этом случае администрация Ермолаевского сельсовета в течении 10 рабочих дней направляет в Совет депутатов Ермолаевского сельсовета  проект местного  бюджета в новой редакции, изложенной с учетом рекомендаций, указанных в сводном заключении комиссии по бюджету, а также предложений и замечаний, высказанных при рассмотрении проекта бюджета Ермолаевского сельсовета на сессии Совета. Процедура рассмотрения уточненного и доработанного проекта бюджета на сессии осуществляется в порядке, установленном настоящим Положением.</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jc w:val="both"/>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Статья 43. Временное управление бюджетом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1.В случае если решение  о бюджете Ермолаевского сельсовета не вступило в силу с начала финансового года:</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а) орган, исполняющий местный бюджет,  правомочен ежемесячно доводить до главных распорядителей бюджетных средств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б) иные показатели, определенные решением о бюджете, применяются в размерах (нормативах) и порядке, которые были установлены решением о бюджете на отчетный финансовый год;</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2.Если решение о бюджете не вступило в силу через три месяца после начала финансового года, орган, исполняющий местный бюджет организует исполнение бюджета при соблюдении условий, определенных пунктом 1 настоящей статьи.</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При этом орган, исполняющий местный бюджет не имеет права:</w:t>
      </w:r>
    </w:p>
    <w:p w:rsidR="00854BDE" w:rsidRDefault="00854BDE" w:rsidP="00854BDE">
      <w:pPr>
        <w:numPr>
          <w:ilvl w:val="0"/>
          <w:numId w:val="2"/>
        </w:num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доводить лимиты бюджетных обязательств и бюджетные ассигнования на бюджетный инвестиции и </w:t>
      </w:r>
      <w:proofErr w:type="gramStart"/>
      <w:r>
        <w:rPr>
          <w:rFonts w:ascii="Times New Roman" w:eastAsia="Times New Roman" w:hAnsi="Times New Roman" w:cs="Times New Roman"/>
          <w:sz w:val="24"/>
          <w:szCs w:val="24"/>
        </w:rPr>
        <w:t>субсидии</w:t>
      </w:r>
      <w:proofErr w:type="gramEnd"/>
      <w:r>
        <w:rPr>
          <w:rFonts w:ascii="Times New Roman" w:eastAsia="Times New Roman" w:hAnsi="Times New Roman" w:cs="Times New Roman"/>
          <w:sz w:val="24"/>
          <w:szCs w:val="24"/>
        </w:rPr>
        <w:t xml:space="preserve"> юридическим и физическим лицам, установленные Бюджетным кодексом;</w:t>
      </w:r>
    </w:p>
    <w:p w:rsidR="00854BDE" w:rsidRDefault="00854BDE" w:rsidP="00854BDE">
      <w:pPr>
        <w:numPr>
          <w:ilvl w:val="0"/>
          <w:numId w:val="2"/>
        </w:num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предоставлять  бюджетные кредиты;</w:t>
      </w:r>
    </w:p>
    <w:p w:rsidR="00854BDE" w:rsidRDefault="00854BDE" w:rsidP="00854BDE">
      <w:pPr>
        <w:numPr>
          <w:ilvl w:val="0"/>
          <w:numId w:val="2"/>
        </w:num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lastRenderedPageBreak/>
        <w:t>осуществлять заимствования в размере боле одной восьмой объема заимствований предыдущего финансового года в расчете на квартал;</w:t>
      </w:r>
    </w:p>
    <w:p w:rsidR="00854BDE" w:rsidRDefault="00854BDE" w:rsidP="00854BDE">
      <w:pPr>
        <w:numPr>
          <w:ilvl w:val="0"/>
          <w:numId w:val="2"/>
        </w:num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формировать резервный фонд.</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3.Указанные в пунктах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854BDE" w:rsidRDefault="00854BDE" w:rsidP="00854BDE">
      <w:pPr>
        <w:spacing w:after="0" w:line="240" w:lineRule="auto"/>
        <w:jc w:val="both"/>
        <w:rPr>
          <w:rFonts w:ascii="Times New Roman" w:eastAsia="Times New Roman" w:hAnsi="Times New Roman" w:cs="Times New Roman"/>
          <w:i/>
          <w:iCs/>
          <w:sz w:val="24"/>
          <w:szCs w:val="24"/>
        </w:rPr>
      </w:pPr>
    </w:p>
    <w:p w:rsidR="00854BDE" w:rsidRDefault="00854BDE" w:rsidP="00854BDE">
      <w:pPr>
        <w:spacing w:after="0" w:line="240" w:lineRule="auto"/>
        <w:rPr>
          <w:rFonts w:ascii="Times New Roman" w:eastAsia="Times New Roman" w:hAnsi="Times New Roman" w:cs="Times New Roman"/>
          <w:i/>
          <w:iCs/>
          <w:sz w:val="24"/>
          <w:szCs w:val="24"/>
        </w:rPr>
      </w:pPr>
      <w:r>
        <w:rPr>
          <w:rFonts w:ascii="Times New Roman" w:eastAsia="Times New Roman" w:hAnsi="Times New Roman" w:cs="Times New Roman"/>
          <w:b/>
          <w:sz w:val="24"/>
          <w:szCs w:val="24"/>
        </w:rPr>
        <w:t>Статья 44. Внесение изменений в решение о бюджете по окончании периода временного управления бюджетом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roofErr w:type="gramStart"/>
      <w:r>
        <w:rPr>
          <w:rFonts w:ascii="Times New Roman" w:eastAsia="Times New Roman" w:hAnsi="Times New Roman" w:cs="Times New Roman"/>
          <w:sz w:val="24"/>
          <w:szCs w:val="24"/>
        </w:rPr>
        <w:t>1.Если решение о бюджете вступает в силу после начала текущего финансового года и исполнение бюджета со дня вступления в силу указанного решения осуществляется в соответствии со статьей 43 настоящего Положения в течение одного месяца со дня вступления в силу указанного решения администрация Ермолаевского сельсовета, представляет на рассмотрение и утверждение проект решения о внесении изменений в решение о бюджете в</w:t>
      </w:r>
      <w:proofErr w:type="gramEnd"/>
      <w:r>
        <w:rPr>
          <w:rFonts w:ascii="Times New Roman" w:eastAsia="Times New Roman" w:hAnsi="Times New Roman" w:cs="Times New Roman"/>
          <w:sz w:val="24"/>
          <w:szCs w:val="24"/>
        </w:rPr>
        <w:t xml:space="preserve"> Совет депутатов Ермолаевского сельсовета, уточняющего показатели бюджета с учетом исполнения бюджета за период временного управления бюджетом.</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2.Указанный проект решения рассматривается и утверждается Советом депутатов Ермолаевского сельсовета в срок, не превышающий 15 дней со дня его представления.</w:t>
      </w: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
    <w:p w:rsidR="00854BDE" w:rsidRDefault="00854BDE" w:rsidP="00854BDE">
      <w:pPr>
        <w:spacing w:after="0" w:line="240" w:lineRule="auto"/>
        <w:ind w:firstLine="360"/>
        <w:jc w:val="both"/>
        <w:rPr>
          <w:rFonts w:ascii="Times New Roman" w:eastAsia="Times New Roman" w:hAnsi="Times New Roman" w:cs="Times New Roman"/>
          <w:i/>
          <w:iCs/>
          <w:sz w:val="24"/>
          <w:szCs w:val="24"/>
        </w:rPr>
      </w:pPr>
    </w:p>
    <w:p w:rsidR="00854BDE" w:rsidRDefault="00854BDE" w:rsidP="00854BDE">
      <w:pPr>
        <w:spacing w:after="0" w:line="240" w:lineRule="auto"/>
        <w:ind w:firstLine="36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ГЛАВА </w:t>
      </w:r>
      <w:r>
        <w:rPr>
          <w:rFonts w:ascii="Times New Roman" w:eastAsia="Times New Roman" w:hAnsi="Times New Roman" w:cs="Times New Roman"/>
          <w:b/>
          <w:iCs/>
          <w:sz w:val="24"/>
          <w:szCs w:val="24"/>
          <w:lang w:val="en-US"/>
        </w:rPr>
        <w:t>VIII</w:t>
      </w:r>
    </w:p>
    <w:p w:rsidR="00854BDE" w:rsidRDefault="00854BDE" w:rsidP="00854BDE">
      <w:pPr>
        <w:spacing w:after="0" w:line="240" w:lineRule="auto"/>
        <w:ind w:firstLine="36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ВНЕСЕНИЕ ИЗМЕНЕНИЙ В РЕШЕНИЕ О МЕСТНОМ БЮДЖЕТЕ </w:t>
      </w:r>
    </w:p>
    <w:p w:rsidR="00854BDE" w:rsidRDefault="00854BDE" w:rsidP="00854BDE">
      <w:pPr>
        <w:spacing w:after="0" w:line="240" w:lineRule="auto"/>
        <w:ind w:firstLine="360"/>
        <w:jc w:val="both"/>
        <w:rPr>
          <w:rFonts w:ascii="Times New Roman" w:eastAsia="Times New Roman" w:hAnsi="Times New Roman" w:cs="Times New Roman"/>
          <w:b/>
          <w:bCs/>
          <w:iCs/>
          <w:sz w:val="24"/>
          <w:szCs w:val="24"/>
        </w:rPr>
      </w:pPr>
    </w:p>
    <w:p w:rsidR="00854BDE" w:rsidRDefault="00854BDE" w:rsidP="00854BDE">
      <w:pPr>
        <w:spacing w:after="0" w:line="240" w:lineRule="auto"/>
        <w:ind w:firstLine="360"/>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Статья 45.  Внесение изменений в решение о местном бюджете</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proofErr w:type="gramStart"/>
      <w:r>
        <w:rPr>
          <w:rFonts w:ascii="Times New Roman" w:eastAsia="Times New Roman" w:hAnsi="Times New Roman" w:cs="Times New Roman"/>
          <w:iCs/>
          <w:sz w:val="24"/>
          <w:szCs w:val="24"/>
        </w:rPr>
        <w:t>1.Администрация  Ермолаевского  сельсовета разрабатывает и представляет Главе Ермолаевского сельсовета для внесения в Совет депутатов  Ермолаевского  сельсовета проект решения  о внесении изменений в решение о местном бюджете  на текущий финансовый год и плановый период по всем вопросам, являющимся предметом правового регулирования решения о местном бюджете, в том числе в части, изменяющий основные характеристики бюджета Ермолаевского сельсовета и распределение бюджетных ассигнований</w:t>
      </w:r>
      <w:proofErr w:type="gramEnd"/>
      <w:r>
        <w:rPr>
          <w:rFonts w:ascii="Times New Roman" w:eastAsia="Times New Roman" w:hAnsi="Times New Roman" w:cs="Times New Roman"/>
          <w:iCs/>
          <w:sz w:val="24"/>
          <w:szCs w:val="24"/>
        </w:rPr>
        <w:t xml:space="preserve"> по кодам классификаций расходов бюджета.</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2.Одновременно с проектом  решения о внесении изменений в решение о местном бюджете  администрация Ермолаевского сельсовета представляет  следующие документы и материалы:</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сведения об исполнении бюджета Ермолаевского сельсовета за истекший отчетный период текущего финансового года;</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оценка ожидаемого исполнения бюджета Ермолаевского сельсовета в текущем финансовом году;</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пояснительная записка, отражающая причины и факторы, обусловившие необходимость изменений в решение о бюджете Ермолаевского сельсовета на текущий финансовый год и плановый период.</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w:t>
      </w:r>
    </w:p>
    <w:p w:rsidR="00854BDE" w:rsidRDefault="00854BDE" w:rsidP="00854BDE">
      <w:pPr>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Статья 46.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1.Совет депутатов  Ермолаевского сельсовета рассматривает проект решения о внесении изменений в решение о местном бюджете в течение 14 календарных дней после его внесения в Совет депутатов Ермолаевского сельсовета в одном чтении.</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proofErr w:type="gramStart"/>
      <w:r>
        <w:rPr>
          <w:rFonts w:ascii="Times New Roman" w:eastAsia="Times New Roman" w:hAnsi="Times New Roman" w:cs="Times New Roman"/>
          <w:iCs/>
          <w:sz w:val="24"/>
          <w:szCs w:val="24"/>
        </w:rPr>
        <w:t xml:space="preserve">2.При рассмотрении проекта решения о внесении изменений в решение о местном бюджете  заслушивается доклад специалиста администрации Ермолаевского сельсовета об изменении основных параметров местного бюджета, обсуждаются общий объем доходов </w:t>
      </w:r>
      <w:r>
        <w:rPr>
          <w:rFonts w:ascii="Times New Roman" w:eastAsia="Times New Roman" w:hAnsi="Times New Roman" w:cs="Times New Roman"/>
          <w:iCs/>
          <w:sz w:val="24"/>
          <w:szCs w:val="24"/>
        </w:rPr>
        <w:lastRenderedPageBreak/>
        <w:t>местного бюджета и распределение бюджетных ассигнований по кодам классификации расходов бюджета, а также соответствующие изменения и иные приложения решения о местном бюджете на текущий финансовый год и плановый период.</w:t>
      </w:r>
      <w:proofErr w:type="gramEnd"/>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При  рассмотрении указанный проект решения сразу выносится на голосование в целом.</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3.При отклонении указанного проекта решения Совет депутатов Ермолаевского сельсовета принимает одно из следующих решений:</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 о создании согласительной комиссии, сформированной на равных началах из депутатов Совета депутатов и представителей администрации по корректировке бюджета Ермолаевского сельсовета на текущий финансовый год и плановый период, исходя из рекомендаций, изложенных в решении Совета депутатов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Согласительная комиссия не позднее 5 дней со дня ее образования представляет в Совет депутатов Ермолаевского сельсовета подготовленный ею вариант проекта решения о внесении изменений и дополнений в решение о местном бюджете на текущий финансовый год и плановый период. </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Решение согласительной комиссии считается принятым, если за него проголосовало большинство присутствующих на заседании согласительной комиссии.</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 о возвращении указанного проекта решения администрации Ермолаевского сельсовета. В течение последующих 10 дней администрация Ермолаевского сельсовета представляет в Совет депутатов Ермолаевского сельсовета новый проект решения о внесении изменений и дополнений  в решение о местном бюджете на текущий финансовый год и плановый период, с учетом рекомендаций, изложенных в решении Совета депутатов Ермолаевского сельсовета. Возвращение  указанного проекта решения осуществляется один раз.</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Решение о внесении изменений и дополнений в решение о бюджете Ермолаевского сельсовета на текущий финансовый год и плановый период принимается голосованием в порядке, определенном Уставом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 Если  решение о внесении изменений и дополнений в решение о бюджете Ермолаевского сельсовета не принимается в течение 15 дней  со дня внесения указанного проекта решения, администрация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имеет право пропорциональное сокращение (увеличение) расходов бюджета Ермолаевского сельсовета впредь до принятия решения по данному вопросу при условии, что решением о бюджете  Ермолаевского сельсовета не предусмотрено иное.</w:t>
      </w:r>
    </w:p>
    <w:p w:rsidR="00854BDE" w:rsidRDefault="00854BDE" w:rsidP="00854BDE">
      <w:pPr>
        <w:spacing w:after="0" w:line="240" w:lineRule="auto"/>
        <w:rPr>
          <w:rFonts w:ascii="Times New Roman" w:eastAsia="Times New Roman" w:hAnsi="Times New Roman" w:cs="Times New Roman"/>
          <w:iCs/>
          <w:sz w:val="24"/>
          <w:szCs w:val="24"/>
        </w:rPr>
      </w:pPr>
    </w:p>
    <w:p w:rsidR="00854BDE" w:rsidRDefault="00854BDE" w:rsidP="00854BDE">
      <w:pPr>
        <w:spacing w:after="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sz w:val="24"/>
          <w:szCs w:val="24"/>
        </w:rPr>
        <w:t xml:space="preserve">ГЛАВА </w:t>
      </w:r>
      <w:r>
        <w:rPr>
          <w:rFonts w:ascii="Times New Roman" w:eastAsia="Times New Roman" w:hAnsi="Times New Roman" w:cs="Times New Roman"/>
          <w:b/>
          <w:sz w:val="24"/>
          <w:szCs w:val="24"/>
          <w:lang w:val="en-US"/>
        </w:rPr>
        <w:t>IX</w:t>
      </w:r>
    </w:p>
    <w:p w:rsidR="00854BDE" w:rsidRDefault="00854BDE" w:rsidP="00854B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ИСПОЛНЕНИЕ МЕСТНОГО БЮДЖЕТА</w:t>
      </w:r>
    </w:p>
    <w:p w:rsidR="00854BDE" w:rsidRDefault="00854BDE" w:rsidP="00854BDE">
      <w:pPr>
        <w:spacing w:after="0" w:line="240" w:lineRule="auto"/>
        <w:jc w:val="center"/>
        <w:rPr>
          <w:rFonts w:ascii="Times New Roman" w:eastAsia="Times New Roman" w:hAnsi="Times New Roman" w:cs="Times New Roman"/>
          <w:b/>
          <w:sz w:val="24"/>
          <w:szCs w:val="24"/>
        </w:rPr>
      </w:pPr>
    </w:p>
    <w:p w:rsidR="00854BDE" w:rsidRDefault="00854BDE" w:rsidP="00854BDE">
      <w:pPr>
        <w:spacing w:after="0" w:line="240" w:lineRule="auto"/>
        <w:rPr>
          <w:rFonts w:ascii="Times New Roman" w:hAnsi="Times New Roman" w:cs="Times New Roman"/>
          <w:i/>
          <w:iCs/>
          <w:sz w:val="24"/>
          <w:szCs w:val="24"/>
        </w:rPr>
      </w:pPr>
      <w:r>
        <w:rPr>
          <w:rFonts w:ascii="Times New Roman" w:hAnsi="Times New Roman" w:cs="Times New Roman"/>
          <w:b/>
          <w:sz w:val="24"/>
          <w:szCs w:val="24"/>
        </w:rPr>
        <w:t>Статья 47. Исполнение бюджета по доходам</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Исполнение бюджетов по доходам предусматривает:</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1) зачисление на единый счет бюджета доходов от распределения налогов, сборов и иных поступлений, которые распределяются по нормативам, действующим в текущем финансовом году;</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3) зачет излишне уплаченных или излишне взысканных сумм в соответствии с законодательством Российской Федерации о налогах и сборах;</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4) уточнение администратором доходов бюджета платежей в бюджеты бюджетной системы Российской Федерации;</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5) учет доходов бюджета и отчетность о доходах бюджета в соответствии с законодательством о бюджетной классификации.</w:t>
      </w:r>
    </w:p>
    <w:p w:rsidR="00854BDE" w:rsidRDefault="00854BDE" w:rsidP="00854BDE">
      <w:pPr>
        <w:spacing w:after="0" w:line="240" w:lineRule="auto"/>
        <w:jc w:val="both"/>
        <w:rPr>
          <w:rFonts w:ascii="Times New Roman" w:hAnsi="Times New Roman" w:cs="Times New Roman"/>
          <w:i/>
          <w:iCs/>
          <w:sz w:val="24"/>
          <w:szCs w:val="24"/>
        </w:rPr>
      </w:pPr>
    </w:p>
    <w:p w:rsidR="00854BDE" w:rsidRDefault="00854BDE" w:rsidP="00854BDE">
      <w:pPr>
        <w:spacing w:after="0" w:line="240" w:lineRule="auto"/>
        <w:jc w:val="both"/>
        <w:rPr>
          <w:rFonts w:ascii="Times New Roman" w:hAnsi="Times New Roman" w:cs="Times New Roman"/>
          <w:b/>
          <w:i/>
          <w:iCs/>
          <w:sz w:val="24"/>
          <w:szCs w:val="24"/>
        </w:rPr>
      </w:pPr>
      <w:r>
        <w:rPr>
          <w:rFonts w:ascii="Times New Roman" w:hAnsi="Times New Roman" w:cs="Times New Roman"/>
          <w:b/>
          <w:sz w:val="24"/>
          <w:szCs w:val="24"/>
        </w:rPr>
        <w:lastRenderedPageBreak/>
        <w:t>Статья 48. Исполнение бюджета по расходам</w:t>
      </w:r>
    </w:p>
    <w:p w:rsidR="00854BDE" w:rsidRDefault="00854BDE" w:rsidP="00854BDE">
      <w:pPr>
        <w:spacing w:after="0" w:line="240" w:lineRule="auto"/>
        <w:jc w:val="both"/>
        <w:rPr>
          <w:rFonts w:ascii="Times New Roman" w:hAnsi="Times New Roman" w:cs="Times New Roman"/>
          <w:b/>
          <w:i/>
          <w:iCs/>
          <w:sz w:val="24"/>
          <w:szCs w:val="24"/>
        </w:rPr>
      </w:pPr>
      <w:r>
        <w:rPr>
          <w:rFonts w:ascii="Times New Roman" w:hAnsi="Times New Roman" w:cs="Times New Roman"/>
          <w:iCs/>
          <w:sz w:val="24"/>
          <w:szCs w:val="24"/>
        </w:rPr>
        <w:t xml:space="preserve">      1.</w:t>
      </w:r>
      <w:r>
        <w:rPr>
          <w:rFonts w:ascii="Times New Roman" w:hAnsi="Times New Roman" w:cs="Times New Roman"/>
          <w:sz w:val="24"/>
          <w:szCs w:val="24"/>
        </w:rPr>
        <w:t>Исполнение бюджета по расходам осуществляется в порядке, установленном главным распорядителем бюджетных средств,  с соблюдением требований Бюджетного кодекса</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2.Исполнение  бюджета по расходам предусматривает:</w:t>
      </w:r>
    </w:p>
    <w:p w:rsidR="00854BDE" w:rsidRDefault="00854BDE" w:rsidP="00854BDE">
      <w:pPr>
        <w:numPr>
          <w:ilvl w:val="0"/>
          <w:numId w:val="2"/>
        </w:numPr>
        <w:spacing w:after="0" w:line="240" w:lineRule="auto"/>
        <w:ind w:left="0"/>
        <w:jc w:val="both"/>
        <w:rPr>
          <w:rFonts w:ascii="Times New Roman" w:hAnsi="Times New Roman" w:cs="Times New Roman"/>
          <w:i/>
          <w:iCs/>
          <w:sz w:val="24"/>
          <w:szCs w:val="24"/>
        </w:rPr>
      </w:pPr>
      <w:r>
        <w:rPr>
          <w:rFonts w:ascii="Times New Roman" w:hAnsi="Times New Roman" w:cs="Times New Roman"/>
          <w:sz w:val="24"/>
          <w:szCs w:val="24"/>
        </w:rPr>
        <w:t>принятие бюджетных обязательств;</w:t>
      </w:r>
    </w:p>
    <w:p w:rsidR="00854BDE" w:rsidRDefault="00854BDE" w:rsidP="00854BDE">
      <w:pPr>
        <w:numPr>
          <w:ilvl w:val="0"/>
          <w:numId w:val="2"/>
        </w:numPr>
        <w:spacing w:after="0" w:line="240" w:lineRule="auto"/>
        <w:ind w:left="0"/>
        <w:jc w:val="both"/>
        <w:rPr>
          <w:rFonts w:ascii="Times New Roman" w:hAnsi="Times New Roman" w:cs="Times New Roman"/>
          <w:i/>
          <w:iCs/>
          <w:sz w:val="24"/>
          <w:szCs w:val="24"/>
        </w:rPr>
      </w:pPr>
      <w:r>
        <w:rPr>
          <w:rFonts w:ascii="Times New Roman" w:hAnsi="Times New Roman" w:cs="Times New Roman"/>
          <w:sz w:val="24"/>
          <w:szCs w:val="24"/>
        </w:rPr>
        <w:t>подтверждение денежных обязательств;</w:t>
      </w:r>
    </w:p>
    <w:p w:rsidR="00854BDE" w:rsidRDefault="00854BDE" w:rsidP="00854BDE">
      <w:pPr>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санкционированные оплаты денежных обязательств;</w:t>
      </w:r>
    </w:p>
    <w:p w:rsidR="00854BDE" w:rsidRDefault="00854BDE" w:rsidP="00854BDE">
      <w:pPr>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подтверждение исполнения денежных обязательств.</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3.Получатель бюджетных средств, принимает бюджетные обязательства в пределах, доведенных до него лимитов бюджетных обязательств.</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4.Получатель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правовым актом, соглашением.</w:t>
      </w:r>
    </w:p>
    <w:p w:rsidR="00854BDE" w:rsidRDefault="00854BDE" w:rsidP="00854BDE">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5.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854BDE" w:rsidRDefault="00854BDE" w:rsidP="00854BDE">
      <w:pPr>
        <w:spacing w:after="0" w:line="240" w:lineRule="auto"/>
        <w:ind w:firstLine="360"/>
        <w:jc w:val="both"/>
        <w:rPr>
          <w:rFonts w:ascii="Times New Roman" w:hAnsi="Times New Roman" w:cs="Times New Roman"/>
          <w:iCs/>
          <w:sz w:val="24"/>
          <w:szCs w:val="24"/>
        </w:rPr>
      </w:pPr>
      <w:r>
        <w:rPr>
          <w:rFonts w:ascii="Times New Roman" w:hAnsi="Times New Roman" w:cs="Times New Roman"/>
          <w:sz w:val="24"/>
          <w:szCs w:val="24"/>
        </w:rPr>
        <w:t>6.</w:t>
      </w:r>
      <w:r>
        <w:rPr>
          <w:rFonts w:ascii="Times New Roman" w:hAnsi="Times New Roman" w:cs="Times New Roman"/>
          <w:iCs/>
          <w:sz w:val="24"/>
          <w:szCs w:val="24"/>
        </w:rPr>
        <w:t xml:space="preserve">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администрацией Ермолаевского сельсовета в соответствии с положениями Бюджетного кодекса.</w:t>
      </w:r>
    </w:p>
    <w:p w:rsidR="00854BDE" w:rsidRDefault="00854BDE" w:rsidP="00854BDE">
      <w:pPr>
        <w:spacing w:after="0" w:line="240" w:lineRule="auto"/>
        <w:ind w:firstLine="360"/>
        <w:jc w:val="both"/>
        <w:rPr>
          <w:rFonts w:ascii="Times New Roman" w:hAnsi="Times New Roman" w:cs="Times New Roman"/>
          <w:iCs/>
          <w:sz w:val="24"/>
          <w:szCs w:val="24"/>
        </w:rPr>
      </w:pPr>
      <w:proofErr w:type="gramStart"/>
      <w:r>
        <w:rPr>
          <w:rFonts w:ascii="Times New Roman" w:hAnsi="Times New Roman" w:cs="Times New Roman"/>
          <w:iCs/>
          <w:sz w:val="24"/>
          <w:szCs w:val="24"/>
        </w:rPr>
        <w:t>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roofErr w:type="gramEnd"/>
    </w:p>
    <w:p w:rsidR="00854BDE" w:rsidRDefault="00854BDE" w:rsidP="00854BDE">
      <w:pPr>
        <w:spacing w:after="0" w:line="240" w:lineRule="auto"/>
        <w:ind w:firstLine="360"/>
        <w:jc w:val="both"/>
        <w:rPr>
          <w:rFonts w:ascii="Times New Roman" w:hAnsi="Times New Roman" w:cs="Times New Roman"/>
          <w:iCs/>
          <w:sz w:val="24"/>
          <w:szCs w:val="24"/>
        </w:rPr>
      </w:pPr>
      <w:r>
        <w:rPr>
          <w:rFonts w:ascii="Times New Roman" w:hAnsi="Times New Roman" w:cs="Times New Roman"/>
          <w:iCs/>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854BDE" w:rsidRDefault="00854BDE" w:rsidP="00854BDE">
      <w:pPr>
        <w:spacing w:after="0" w:line="240" w:lineRule="auto"/>
        <w:ind w:firstLine="360"/>
        <w:jc w:val="both"/>
        <w:rPr>
          <w:rFonts w:ascii="Times New Roman" w:hAnsi="Times New Roman" w:cs="Times New Roman"/>
          <w:iCs/>
          <w:sz w:val="24"/>
          <w:szCs w:val="24"/>
        </w:rPr>
      </w:pPr>
      <w:r>
        <w:rPr>
          <w:rFonts w:ascii="Times New Roman" w:hAnsi="Times New Roman" w:cs="Times New Roman"/>
          <w:iCs/>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854BDE" w:rsidRDefault="00854BDE" w:rsidP="00854BDE">
      <w:pPr>
        <w:spacing w:after="0" w:line="240" w:lineRule="auto"/>
        <w:ind w:firstLine="360"/>
        <w:jc w:val="both"/>
        <w:rPr>
          <w:rFonts w:ascii="Times New Roman" w:hAnsi="Times New Roman" w:cs="Times New Roman"/>
          <w:i/>
          <w:iCs/>
          <w:sz w:val="24"/>
          <w:szCs w:val="24"/>
        </w:rPr>
      </w:pPr>
      <w:r>
        <w:rPr>
          <w:rFonts w:ascii="Times New Roman" w:hAnsi="Times New Roman" w:cs="Times New Roman"/>
          <w:sz w:val="24"/>
          <w:szCs w:val="24"/>
        </w:rPr>
        <w:t xml:space="preserve">9.Подтверждение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Ермолаевского сельсовета в пользу физических или юридических лиц </w:t>
      </w:r>
    </w:p>
    <w:p w:rsidR="00854BDE" w:rsidRDefault="00854BDE" w:rsidP="00854BDE">
      <w:pPr>
        <w:pStyle w:val="ConsPlusNormal"/>
        <w:ind w:firstLine="741"/>
        <w:jc w:val="both"/>
        <w:rPr>
          <w:rFonts w:ascii="Times New Roman" w:hAnsi="Times New Roman" w:cs="Times New Roman"/>
          <w:sz w:val="24"/>
          <w:szCs w:val="24"/>
        </w:rPr>
      </w:pPr>
    </w:p>
    <w:p w:rsidR="00854BDE" w:rsidRDefault="00854BDE" w:rsidP="00854BDE">
      <w:pPr>
        <w:pStyle w:val="ConsPlusNormal"/>
        <w:ind w:firstLine="0"/>
        <w:rPr>
          <w:rFonts w:ascii="Times New Roman" w:hAnsi="Times New Roman" w:cs="Times New Roman"/>
          <w:b/>
          <w:sz w:val="24"/>
          <w:szCs w:val="24"/>
        </w:rPr>
      </w:pPr>
      <w:r>
        <w:rPr>
          <w:rFonts w:ascii="Times New Roman" w:hAnsi="Times New Roman" w:cs="Times New Roman"/>
          <w:b/>
          <w:sz w:val="24"/>
          <w:szCs w:val="24"/>
        </w:rPr>
        <w:t xml:space="preserve">Статья 49. Использование доходов, фактически полученных при исполнении бюджета </w:t>
      </w:r>
      <w:proofErr w:type="gramStart"/>
      <w:r>
        <w:rPr>
          <w:rFonts w:ascii="Times New Roman" w:hAnsi="Times New Roman" w:cs="Times New Roman"/>
          <w:b/>
          <w:sz w:val="24"/>
          <w:szCs w:val="24"/>
        </w:rPr>
        <w:t>сверх</w:t>
      </w:r>
      <w:proofErr w:type="gramEnd"/>
      <w:r>
        <w:rPr>
          <w:rFonts w:ascii="Times New Roman" w:hAnsi="Times New Roman" w:cs="Times New Roman"/>
          <w:b/>
          <w:sz w:val="24"/>
          <w:szCs w:val="24"/>
        </w:rPr>
        <w:t xml:space="preserve"> утвержденных решением о бюджете</w:t>
      </w:r>
    </w:p>
    <w:p w:rsidR="00854BDE" w:rsidRDefault="00854BDE" w:rsidP="00854BDE">
      <w:pPr>
        <w:pStyle w:val="ConsPlusNormal"/>
        <w:ind w:firstLine="0"/>
        <w:jc w:val="both"/>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1.Доходы, фактически полученные при исполнении бюджета  Ермолаевского сельсовета сверх утвержденных решением о бюджете общего объема доходов, могут направляться администрацией Ермолаевского сельсовета без внесения изменений в решение о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Ермолаевского сельсовета  в случае недостаточности предусмотренных на</w:t>
      </w:r>
      <w:proofErr w:type="gramEnd"/>
      <w:r>
        <w:rPr>
          <w:rFonts w:ascii="Times New Roman" w:hAnsi="Times New Roman" w:cs="Times New Roman"/>
          <w:bCs/>
          <w:sz w:val="24"/>
          <w:szCs w:val="24"/>
        </w:rPr>
        <w:t xml:space="preserve"> их исполнение бюджетных ассигнований.</w:t>
      </w:r>
    </w:p>
    <w:p w:rsidR="00854BDE" w:rsidRDefault="00854BDE" w:rsidP="00854BDE">
      <w:pPr>
        <w:pStyle w:val="4"/>
        <w:ind w:firstLine="708"/>
        <w:jc w:val="both"/>
        <w:rPr>
          <w:b w:val="0"/>
          <w:bCs/>
          <w:sz w:val="24"/>
          <w:szCs w:val="24"/>
        </w:rPr>
      </w:pPr>
      <w:r>
        <w:rPr>
          <w:b w:val="0"/>
          <w:bCs/>
          <w:sz w:val="24"/>
          <w:szCs w:val="24"/>
        </w:rPr>
        <w:lastRenderedPageBreak/>
        <w:t>2.</w:t>
      </w:r>
      <w:r>
        <w:rPr>
          <w:rFonts w:ascii="Arial" w:hAnsi="Arial" w:cs="Arial"/>
          <w:sz w:val="24"/>
          <w:szCs w:val="24"/>
        </w:rPr>
        <w:t xml:space="preserve"> </w:t>
      </w:r>
      <w:proofErr w:type="gramStart"/>
      <w:r>
        <w:rPr>
          <w:b w:val="0"/>
          <w:bCs/>
          <w:sz w:val="24"/>
          <w:szCs w:val="24"/>
        </w:rPr>
        <w:t>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пунктом 5 статьи 57 настоящего Положения,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w:t>
      </w:r>
      <w:proofErr w:type="gramEnd"/>
      <w:r>
        <w:rPr>
          <w:b w:val="0"/>
          <w:bCs/>
          <w:sz w:val="24"/>
          <w:szCs w:val="24"/>
        </w:rPr>
        <w:t xml:space="preserve"> изменений </w:t>
      </w:r>
      <w:proofErr w:type="gramStart"/>
      <w:r>
        <w:rPr>
          <w:b w:val="0"/>
          <w:bCs/>
          <w:sz w:val="24"/>
          <w:szCs w:val="24"/>
        </w:rPr>
        <w:t>в сводную бюджетную роспись без внесения изменений в решение о бюджете на текущий финансовый год</w:t>
      </w:r>
      <w:proofErr w:type="gramEnd"/>
      <w:r>
        <w:rPr>
          <w:b w:val="0"/>
          <w:bCs/>
          <w:sz w:val="24"/>
          <w:szCs w:val="24"/>
        </w:rPr>
        <w:t xml:space="preserve"> (текущий финансовый год и плановый период).</w:t>
      </w:r>
    </w:p>
    <w:p w:rsidR="00854BDE" w:rsidRDefault="00854BDE" w:rsidP="00854BDE">
      <w:pPr>
        <w:pStyle w:val="4"/>
        <w:ind w:firstLine="708"/>
        <w:jc w:val="both"/>
        <w:rPr>
          <w:b w:val="0"/>
          <w:sz w:val="24"/>
          <w:szCs w:val="24"/>
        </w:rPr>
      </w:pPr>
      <w:r>
        <w:rPr>
          <w:sz w:val="24"/>
          <w:szCs w:val="24"/>
        </w:rPr>
        <w:t>Статья 50.</w:t>
      </w:r>
      <w:r>
        <w:rPr>
          <w:sz w:val="24"/>
          <w:szCs w:val="24"/>
          <w:lang w:val="en-US"/>
        </w:rPr>
        <w:t> </w:t>
      </w:r>
      <w:r>
        <w:rPr>
          <w:sz w:val="24"/>
          <w:szCs w:val="24"/>
        </w:rPr>
        <w:t xml:space="preserve"> Исполнение бюджета по источникам финансирования дефицита бюджета</w:t>
      </w:r>
    </w:p>
    <w:p w:rsidR="00854BDE" w:rsidRDefault="00854BDE" w:rsidP="00854BDE">
      <w:pPr>
        <w:pStyle w:val="ConsPlusNormal"/>
        <w:ind w:firstLine="708"/>
        <w:jc w:val="both"/>
        <w:rPr>
          <w:rFonts w:ascii="Times New Roman" w:hAnsi="Times New Roman" w:cs="Times New Roman"/>
          <w:b/>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proofErr w:type="gramStart"/>
      <w:r>
        <w:rPr>
          <w:rFonts w:ascii="Times New Roman" w:hAnsi="Times New Roman" w:cs="Times New Roman"/>
          <w:sz w:val="24"/>
          <w:szCs w:val="24"/>
        </w:rPr>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w:t>
      </w:r>
      <w:r>
        <w:rPr>
          <w:rFonts w:eastAsiaTheme="minorEastAsia"/>
          <w:sz w:val="24"/>
          <w:szCs w:val="24"/>
        </w:rPr>
        <w:t xml:space="preserve"> </w:t>
      </w:r>
      <w:r>
        <w:rPr>
          <w:rFonts w:ascii="Times New Roman" w:hAnsi="Times New Roman" w:cs="Times New Roman"/>
          <w:sz w:val="24"/>
          <w:szCs w:val="24"/>
        </w:rPr>
        <w:t>за исключением операций по управлению остатками средств на едином счете бюджета в порядке, установленном финансовым органом (администрацией Ермолаевского сельсовета), в соответствии с положениями Бюджетного кодекса Российской Федерации и нормативными правовыми актами Новосибирской области и  Ермолаевского сельсовета.</w:t>
      </w:r>
      <w:proofErr w:type="gramEnd"/>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w:t>
      </w:r>
      <w:r>
        <w:rPr>
          <w:rFonts w:ascii="Times New Roman" w:hAnsi="Times New Roman" w:cs="Times New Roman"/>
          <w:sz w:val="24"/>
          <w:szCs w:val="24"/>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бюджета, </w:t>
      </w:r>
      <w:r>
        <w:rPr>
          <w:rFonts w:ascii="Times New Roman" w:hAnsi="Times New Roman" w:cs="Times New Roman"/>
          <w:sz w:val="24"/>
          <w:szCs w:val="24"/>
          <w:lang w:val="en-US"/>
        </w:rPr>
        <w:t> </w:t>
      </w:r>
      <w:r>
        <w:rPr>
          <w:rFonts w:ascii="Times New Roman" w:hAnsi="Times New Roman" w:cs="Times New Roman"/>
          <w:sz w:val="24"/>
          <w:szCs w:val="24"/>
        </w:rPr>
        <w:t>осуществляется в порядке, установленном финансовым органом (администрацией Ермолаевского сельсовета).</w:t>
      </w:r>
    </w:p>
    <w:p w:rsidR="00854BDE" w:rsidRDefault="00854BDE" w:rsidP="00854BDE">
      <w:pPr>
        <w:pStyle w:val="ConsPlusNormal"/>
        <w:ind w:firstLine="741"/>
        <w:jc w:val="both"/>
        <w:rPr>
          <w:rFonts w:ascii="Times New Roman" w:hAnsi="Times New Roman" w:cs="Times New Roman"/>
          <w:sz w:val="24"/>
          <w:szCs w:val="24"/>
        </w:rPr>
      </w:pPr>
    </w:p>
    <w:p w:rsidR="00854BDE" w:rsidRDefault="00854BDE" w:rsidP="00854BDE">
      <w:pPr>
        <w:pStyle w:val="ConsPlusNormal"/>
        <w:ind w:firstLine="0"/>
        <w:rPr>
          <w:rFonts w:ascii="Times New Roman" w:hAnsi="Times New Roman" w:cs="Times New Roman"/>
          <w:b/>
          <w:sz w:val="24"/>
          <w:szCs w:val="24"/>
        </w:rPr>
      </w:pPr>
      <w:r>
        <w:rPr>
          <w:rFonts w:ascii="Times New Roman" w:hAnsi="Times New Roman" w:cs="Times New Roman"/>
          <w:b/>
          <w:sz w:val="24"/>
          <w:szCs w:val="24"/>
        </w:rPr>
        <w:t>Статья 51. Лицевые счета для учета операций по исполнению местного бюджета</w:t>
      </w:r>
    </w:p>
    <w:p w:rsidR="00854BDE" w:rsidRDefault="00854BDE" w:rsidP="00854BDE">
      <w:pPr>
        <w:pStyle w:val="ConsPlusNormal"/>
        <w:ind w:firstLine="708"/>
        <w:rPr>
          <w:rFonts w:ascii="Times New Roman" w:hAnsi="Times New Roman" w:cs="Times New Roman"/>
          <w:sz w:val="24"/>
          <w:szCs w:val="24"/>
        </w:rPr>
      </w:pPr>
      <w:r>
        <w:rPr>
          <w:rFonts w:ascii="Times New Roman" w:hAnsi="Times New Roman" w:cs="Times New Roman"/>
          <w:sz w:val="24"/>
          <w:szCs w:val="24"/>
        </w:rPr>
        <w:t>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кодекса в Федеральном казначействе, финансовом органе (администрации Ермолаевского сельсовета).</w:t>
      </w:r>
    </w:p>
    <w:p w:rsidR="00854BDE" w:rsidRDefault="00854BDE" w:rsidP="00854BDE">
      <w:pPr>
        <w:pStyle w:val="ConsPlusNormal"/>
        <w:ind w:firstLine="741"/>
        <w:rPr>
          <w:rFonts w:ascii="Times New Roman" w:hAnsi="Times New Roman" w:cs="Times New Roman"/>
          <w:sz w:val="24"/>
          <w:szCs w:val="24"/>
        </w:rPr>
      </w:pPr>
      <w:r>
        <w:rPr>
          <w:rFonts w:ascii="Times New Roman" w:hAnsi="Times New Roman" w:cs="Times New Roman"/>
          <w:sz w:val="24"/>
          <w:szCs w:val="24"/>
        </w:rPr>
        <w:t>Лицевые счета, открываемые в Федеральном казначействе, открываются и ведутся в порядке, установленном Федеральным казначейством.</w:t>
      </w:r>
    </w:p>
    <w:p w:rsidR="00854BDE" w:rsidRDefault="00854BDE" w:rsidP="00854BDE">
      <w:pPr>
        <w:pStyle w:val="ConsPlusNormal"/>
        <w:ind w:firstLine="741"/>
        <w:rPr>
          <w:rFonts w:ascii="Times New Roman" w:hAnsi="Times New Roman" w:cs="Times New Roman"/>
          <w:sz w:val="24"/>
          <w:szCs w:val="24"/>
        </w:rPr>
      </w:pPr>
      <w:r>
        <w:rPr>
          <w:rFonts w:ascii="Times New Roman" w:hAnsi="Times New Roman" w:cs="Times New Roman"/>
          <w:sz w:val="24"/>
          <w:szCs w:val="24"/>
        </w:rPr>
        <w:t>Лицевые счета, открываемые в финансовом органе (администрации Ермолаевского сельсовета)  открываются и ведутся в порядке, установленном финансовым органом (администрацией Ермолаевского сельсовета).</w:t>
      </w:r>
    </w:p>
    <w:p w:rsidR="00854BDE" w:rsidRDefault="00854BDE" w:rsidP="00854BDE">
      <w:pPr>
        <w:pStyle w:val="ConsPlusNormal"/>
        <w:ind w:firstLine="741"/>
        <w:rPr>
          <w:rFonts w:ascii="Times New Roman" w:hAnsi="Times New Roman" w:cs="Times New Roman"/>
          <w:sz w:val="24"/>
          <w:szCs w:val="24"/>
        </w:rPr>
      </w:pPr>
    </w:p>
    <w:p w:rsidR="00854BDE" w:rsidRDefault="00854BDE" w:rsidP="00854BDE">
      <w:pPr>
        <w:autoSpaceDE w:val="0"/>
        <w:autoSpaceDN w:val="0"/>
        <w:adjustRightInd w:val="0"/>
        <w:spacing w:after="0" w:line="240" w:lineRule="auto"/>
        <w:jc w:val="both"/>
        <w:outlineLvl w:val="0"/>
        <w:rPr>
          <w:rFonts w:ascii="Times New Roman" w:hAnsi="Times New Roman" w:cs="Times New Roman"/>
          <w:b/>
          <w:sz w:val="24"/>
          <w:szCs w:val="24"/>
        </w:rPr>
      </w:pPr>
      <w:r>
        <w:rPr>
          <w:rFonts w:ascii="Times New Roman" w:hAnsi="Times New Roman" w:cs="Times New Roman"/>
          <w:b/>
          <w:sz w:val="24"/>
          <w:szCs w:val="24"/>
        </w:rPr>
        <w:t>Статья 52. Кассовый план</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Под кассовым планом понимается прогноз кассовых поступлений в бюджет и кассовых выплат из бюджета в текущем финансовом году.</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Администрация Ермолаевского сельсовета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Прогноз кассовых выплат из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Составление и ведение кассового плана осуществляется администрацией Ермолаевского сельсовета.</w:t>
      </w:r>
    </w:p>
    <w:p w:rsidR="00854BDE" w:rsidRDefault="00854BDE" w:rsidP="00854BDE">
      <w:pPr>
        <w:pStyle w:val="ConsPlusNormal"/>
        <w:ind w:firstLine="0"/>
        <w:rPr>
          <w:rFonts w:ascii="Times New Roman" w:hAnsi="Times New Roman" w:cs="Times New Roman"/>
          <w:b/>
          <w:sz w:val="24"/>
          <w:szCs w:val="24"/>
        </w:rPr>
      </w:pPr>
    </w:p>
    <w:p w:rsidR="00854BDE" w:rsidRDefault="00854BDE" w:rsidP="00854BDE">
      <w:pPr>
        <w:pStyle w:val="ConsPlusNormal"/>
        <w:ind w:firstLine="0"/>
        <w:rPr>
          <w:rFonts w:ascii="Times New Roman" w:hAnsi="Times New Roman" w:cs="Times New Roman"/>
          <w:b/>
          <w:sz w:val="24"/>
          <w:szCs w:val="24"/>
        </w:rPr>
      </w:pPr>
      <w:r>
        <w:rPr>
          <w:rFonts w:ascii="Times New Roman" w:hAnsi="Times New Roman" w:cs="Times New Roman"/>
          <w:b/>
          <w:sz w:val="24"/>
          <w:szCs w:val="24"/>
        </w:rPr>
        <w:lastRenderedPageBreak/>
        <w:t>Статья 53. Бюджетная смета</w:t>
      </w:r>
    </w:p>
    <w:p w:rsidR="00854BDE" w:rsidRDefault="00854BDE" w:rsidP="00854BDE">
      <w:pPr>
        <w:pStyle w:val="ConsPlusNormal"/>
        <w:ind w:firstLine="708"/>
        <w:rPr>
          <w:rFonts w:ascii="Times New Roman" w:hAnsi="Times New Roman" w:cs="Times New Roman"/>
          <w:b/>
          <w:sz w:val="24"/>
          <w:szCs w:val="24"/>
        </w:rPr>
      </w:pPr>
      <w:r>
        <w:rPr>
          <w:rFonts w:ascii="Times New Roman" w:hAnsi="Times New Roman" w:cs="Times New Roman"/>
          <w:sz w:val="24"/>
          <w:szCs w:val="24"/>
        </w:rPr>
        <w:t>1.Бюджетная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854BDE" w:rsidRDefault="00854BDE" w:rsidP="00854BD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roofErr w:type="gramEnd"/>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муниципального  управления в пределах доведенных лимитов бюджетных обязательств.</w:t>
      </w:r>
      <w:proofErr w:type="gramEnd"/>
    </w:p>
    <w:p w:rsidR="00854BDE" w:rsidRDefault="00854BDE" w:rsidP="00854BDE">
      <w:pPr>
        <w:pStyle w:val="ConsPlusNormal"/>
        <w:ind w:firstLine="741"/>
        <w:rPr>
          <w:rFonts w:ascii="Times New Roman" w:hAnsi="Times New Roman" w:cs="Times New Roman"/>
          <w:sz w:val="24"/>
          <w:szCs w:val="24"/>
        </w:rPr>
      </w:pPr>
    </w:p>
    <w:p w:rsidR="00854BDE" w:rsidRDefault="00854BDE" w:rsidP="00854BDE">
      <w:pPr>
        <w:autoSpaceDE w:val="0"/>
        <w:autoSpaceDN w:val="0"/>
        <w:adjustRightInd w:val="0"/>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Статья 54. Предельные объемы финансирования</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 случае и порядке, установленных финансовым органом (администрацией Ермолаевского сельсовета),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едельного объема оплаты денежных обязательств в соответствующем периоде текущего финансового года (предельные объемы финансирования).</w:t>
      </w:r>
    </w:p>
    <w:p w:rsidR="00854BDE" w:rsidRDefault="00854BDE" w:rsidP="00854BD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получателей бюджетных средств.</w:t>
      </w:r>
    </w:p>
    <w:p w:rsidR="00854BDE" w:rsidRDefault="00854BDE" w:rsidP="00854BDE">
      <w:pPr>
        <w:pStyle w:val="ConsPlusNormal"/>
        <w:ind w:firstLine="0"/>
        <w:rPr>
          <w:rFonts w:ascii="Times New Roman" w:hAnsi="Times New Roman" w:cs="Times New Roman"/>
          <w:sz w:val="24"/>
          <w:szCs w:val="24"/>
        </w:rPr>
      </w:pPr>
    </w:p>
    <w:p w:rsidR="00854BDE" w:rsidRDefault="00854BDE" w:rsidP="00854BDE">
      <w:pPr>
        <w:pStyle w:val="ConsPlusNormal"/>
        <w:ind w:firstLine="0"/>
        <w:rPr>
          <w:rFonts w:ascii="Times New Roman" w:hAnsi="Times New Roman" w:cs="Times New Roman"/>
          <w:sz w:val="24"/>
          <w:szCs w:val="24"/>
        </w:rPr>
      </w:pPr>
      <w:r>
        <w:rPr>
          <w:rFonts w:ascii="Times New Roman" w:hAnsi="Times New Roman" w:cs="Times New Roman"/>
          <w:b/>
          <w:sz w:val="24"/>
          <w:szCs w:val="24"/>
        </w:rPr>
        <w:t>Статья 55. Бюджетная отчетность</w:t>
      </w:r>
    </w:p>
    <w:p w:rsidR="00854BDE" w:rsidRDefault="00854BDE" w:rsidP="00854BDE">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Pr>
          <w:rFonts w:ascii="Times New Roman" w:hAnsi="Times New Roman" w:cs="Times New Roman"/>
          <w:sz w:val="24"/>
          <w:szCs w:val="24"/>
        </w:rPr>
        <w:t>Бюджетная отчетность включает:</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Pr>
          <w:rFonts w:ascii="Times New Roman" w:hAnsi="Times New Roman" w:cs="Times New Roman"/>
          <w:sz w:val="24"/>
          <w:szCs w:val="24"/>
        </w:rPr>
        <w:t>отчет об исполнении бюджета;</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w:t>
      </w:r>
      <w:r>
        <w:rPr>
          <w:rFonts w:ascii="Times New Roman" w:hAnsi="Times New Roman" w:cs="Times New Roman"/>
          <w:sz w:val="24"/>
          <w:szCs w:val="24"/>
        </w:rPr>
        <w:t>баланс исполнения бюджета;</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 </w:t>
      </w:r>
      <w:r>
        <w:rPr>
          <w:rFonts w:ascii="Times New Roman" w:hAnsi="Times New Roman" w:cs="Times New Roman"/>
          <w:sz w:val="24"/>
          <w:szCs w:val="24"/>
        </w:rPr>
        <w:t>отчет о финансовых результатах деятельности;</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 </w:t>
      </w:r>
      <w:r>
        <w:rPr>
          <w:rFonts w:ascii="Times New Roman" w:hAnsi="Times New Roman" w:cs="Times New Roman"/>
          <w:sz w:val="24"/>
          <w:szCs w:val="24"/>
        </w:rPr>
        <w:t>отчет о движении денежных средств;</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en-US"/>
        </w:rPr>
        <w:t> </w:t>
      </w:r>
      <w:r>
        <w:rPr>
          <w:rFonts w:ascii="Times New Roman" w:hAnsi="Times New Roman" w:cs="Times New Roman"/>
          <w:sz w:val="24"/>
          <w:szCs w:val="24"/>
        </w:rPr>
        <w:t>пояснительную записку.</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w:t>
      </w:r>
      <w:r>
        <w:rPr>
          <w:rFonts w:ascii="Times New Roman" w:hAnsi="Times New Roman" w:cs="Times New Roman"/>
          <w:sz w:val="24"/>
          <w:szCs w:val="24"/>
        </w:rPr>
        <w:t>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 xml:space="preserve">3.Баланс исполнения бюджета содержит данные о нефинансовых и финансовых </w:t>
      </w:r>
      <w:r>
        <w:rPr>
          <w:rFonts w:ascii="Times New Roman" w:hAnsi="Times New Roman" w:cs="Times New Roman"/>
          <w:sz w:val="24"/>
          <w:szCs w:val="24"/>
        </w:rPr>
        <w:lastRenderedPageBreak/>
        <w:t>активах, обязательствах Ермолаевского сельсовета  на первый и последний день отчетного периода по счетам плана счетов бюджетного учета.</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4.Отчет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муниципального управления.</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5.Отчет о движении денежных средств отражает операции по счетам бюджетов по кодам классификации операций сектора муниципального управления.</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6.Пояснительная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en-US"/>
        </w:rPr>
        <w:t> </w:t>
      </w:r>
      <w:r>
        <w:rPr>
          <w:rFonts w:ascii="Times New Roman" w:hAnsi="Times New Roman" w:cs="Times New Roman"/>
          <w:sz w:val="24"/>
          <w:szCs w:val="24"/>
        </w:rPr>
        <w:t>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854BDE" w:rsidRDefault="00854BDE" w:rsidP="00854BDE">
      <w:pPr>
        <w:pStyle w:val="ConsPlusNormal"/>
        <w:ind w:firstLine="741"/>
        <w:jc w:val="both"/>
        <w:rPr>
          <w:rFonts w:ascii="Times New Roman" w:hAnsi="Times New Roman" w:cs="Times New Roman"/>
          <w:sz w:val="24"/>
          <w:szCs w:val="24"/>
        </w:rPr>
      </w:pPr>
    </w:p>
    <w:p w:rsidR="00854BDE" w:rsidRDefault="00854BDE" w:rsidP="00854BDE">
      <w:pPr>
        <w:pStyle w:val="ConsPlusNormal"/>
        <w:ind w:firstLine="0"/>
        <w:rPr>
          <w:rFonts w:ascii="Times New Roman" w:hAnsi="Times New Roman" w:cs="Times New Roman"/>
          <w:b/>
          <w:sz w:val="24"/>
          <w:szCs w:val="24"/>
        </w:rPr>
      </w:pPr>
      <w:r>
        <w:rPr>
          <w:rFonts w:ascii="Times New Roman" w:hAnsi="Times New Roman" w:cs="Times New Roman"/>
          <w:b/>
          <w:sz w:val="24"/>
          <w:szCs w:val="24"/>
        </w:rPr>
        <w:t>Статья 56. Составление бюджетной отчетности</w:t>
      </w:r>
    </w:p>
    <w:p w:rsidR="00854BDE" w:rsidRDefault="00854BDE" w:rsidP="00854BDE">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Pr>
          <w:rFonts w:ascii="Times New Roman" w:hAnsi="Times New Roman" w:cs="Times New Roman"/>
          <w:sz w:val="24"/>
          <w:szCs w:val="24"/>
        </w:rPr>
        <w:t>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Главные администраторы средств бюджета Ермолаевского сельсовета  представляют сводную бюджетную отчетность в администрацию Ермолаевского сельсовета  в установленные ими сроки.</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w:t>
      </w:r>
      <w:r>
        <w:rPr>
          <w:rFonts w:ascii="Times New Roman" w:hAnsi="Times New Roman" w:cs="Times New Roman"/>
          <w:sz w:val="24"/>
          <w:szCs w:val="24"/>
        </w:rPr>
        <w:t>Бюджетная отчетность,  составляется администрацией  Ермолаевского сельсовета  на основании сводной бюджетной отчетности соответствующих главных администраторов бюджетных средств.</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 </w:t>
      </w:r>
      <w:r>
        <w:rPr>
          <w:rFonts w:ascii="Times New Roman" w:hAnsi="Times New Roman" w:cs="Times New Roman"/>
          <w:sz w:val="24"/>
          <w:szCs w:val="24"/>
        </w:rPr>
        <w:t>Бюджетная отчетность  является годовой. Отчет об исполнении бюджета является ежеквартальным.</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 </w:t>
      </w:r>
      <w:r>
        <w:rPr>
          <w:rFonts w:ascii="Times New Roman" w:hAnsi="Times New Roman" w:cs="Times New Roman"/>
          <w:sz w:val="24"/>
          <w:szCs w:val="24"/>
        </w:rPr>
        <w:t>Бюджетная отчетность  представляется администрацией  Ермолаевского сельсовета  в  Управление Финансов и Налоговой Политике по Убинскому району.</w:t>
      </w:r>
    </w:p>
    <w:p w:rsidR="00854BDE" w:rsidRDefault="00854BDE" w:rsidP="00854BDE">
      <w:pPr>
        <w:pStyle w:val="ConsPlusNormal"/>
        <w:ind w:firstLine="0"/>
        <w:jc w:val="both"/>
        <w:rPr>
          <w:rFonts w:ascii="Times New Roman" w:hAnsi="Times New Roman" w:cs="Times New Roman"/>
          <w:sz w:val="24"/>
          <w:szCs w:val="24"/>
        </w:rPr>
      </w:pPr>
    </w:p>
    <w:p w:rsidR="00854BDE" w:rsidRDefault="00854BDE" w:rsidP="00854BDE">
      <w:pPr>
        <w:pStyle w:val="ConsPlusNormal"/>
        <w:ind w:firstLine="0"/>
        <w:jc w:val="both"/>
        <w:rPr>
          <w:rFonts w:ascii="Times New Roman" w:hAnsi="Times New Roman" w:cs="Times New Roman"/>
          <w:sz w:val="24"/>
          <w:szCs w:val="24"/>
        </w:rPr>
      </w:pPr>
      <w:r>
        <w:rPr>
          <w:rFonts w:ascii="Times New Roman" w:hAnsi="Times New Roman" w:cs="Times New Roman"/>
          <w:b/>
          <w:sz w:val="24"/>
          <w:szCs w:val="24"/>
        </w:rPr>
        <w:t>Статья 57. Завершение текущего финансового года</w:t>
      </w:r>
    </w:p>
    <w:p w:rsidR="00854BDE" w:rsidRDefault="00854BDE" w:rsidP="00854BDE">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1. Операции по исполнению местного бюджета завершаются 31 декабря </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Завершение операций по исполнению  бюджета  Ермолаевского сельсовета в текущем финансовом году осуществляется в порядке, установленном администрацией Ермолаевского сельсовета  в соответствии с требованиями настоящей статьи.</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 Завершение операций органами Федерального казначейства по распределению в соответствии со статьей 40 Бюджетного кодекса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бюджета Ермолаевского сельсовета отчетного финансового года.</w:t>
      </w:r>
    </w:p>
    <w:p w:rsidR="00854BDE" w:rsidRDefault="00854BDE" w:rsidP="00854BDE">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 xml:space="preserve">До последнего рабочего дня текущего финансового года включительно администрация Ермолаевского сельсовета </w:t>
      </w:r>
      <w:proofErr w:type="gramStart"/>
      <w:r>
        <w:rPr>
          <w:rFonts w:ascii="Times New Roman" w:hAnsi="Times New Roman" w:cs="Times New Roman"/>
          <w:sz w:val="24"/>
          <w:szCs w:val="24"/>
        </w:rPr>
        <w:t>обязан</w:t>
      </w:r>
      <w:proofErr w:type="gramEnd"/>
      <w:r>
        <w:rPr>
          <w:rFonts w:ascii="Times New Roman" w:hAnsi="Times New Roman" w:cs="Times New Roman"/>
          <w:sz w:val="24"/>
          <w:szCs w:val="24"/>
        </w:rPr>
        <w:t xml:space="preserve"> оплатить санкционированные к оплате в установленном порядке бюджетные обязательства в пределах остатка средств на едином счете бюджета.</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lastRenderedPageBreak/>
        <w:t>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которому</w:t>
      </w:r>
      <w:proofErr w:type="gramEnd"/>
      <w:r>
        <w:rPr>
          <w:rFonts w:ascii="Times New Roman" w:hAnsi="Times New Roman" w:cs="Times New Roman"/>
          <w:sz w:val="24"/>
          <w:szCs w:val="24"/>
        </w:rPr>
        <w:t xml:space="preserve"> они были ранее предоставлены, сформированного в порядке, установленном главным администратором бюджетных средств, и представленного не позднее 30 календарных дней со дня поступления указанных средств в бюджет.</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w:t>
      </w:r>
      <w:proofErr w:type="gramEnd"/>
      <w:r>
        <w:rPr>
          <w:rFonts w:ascii="Times New Roman" w:hAnsi="Times New Roman" w:cs="Times New Roman"/>
          <w:sz w:val="24"/>
          <w:szCs w:val="24"/>
        </w:rPr>
        <w:t>, соответствующих целям предоставления указанных межбюджетных трансфертов.</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финансовым органом с соблюдением общих требований, установленных Министерством финансов Российской Федерации.</w:t>
      </w:r>
    </w:p>
    <w:p w:rsidR="00854BDE" w:rsidRDefault="00854BDE" w:rsidP="00854BD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6.Финансовый орган (администрация Ермолаевского сельсовета) устанавливает порядок обеспечения получателей бюджетных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854BDE" w:rsidRDefault="00854BDE" w:rsidP="00854BDE">
      <w:pPr>
        <w:pStyle w:val="ConsPlusNormal"/>
        <w:ind w:firstLine="741"/>
        <w:jc w:val="both"/>
        <w:rPr>
          <w:rFonts w:ascii="Times New Roman" w:hAnsi="Times New Roman" w:cs="Times New Roman"/>
          <w:sz w:val="24"/>
          <w:szCs w:val="24"/>
        </w:rPr>
      </w:pPr>
    </w:p>
    <w:p w:rsidR="00854BDE" w:rsidRDefault="00854BDE" w:rsidP="00854BDE">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ГЛАВА </w:t>
      </w:r>
      <w:r>
        <w:rPr>
          <w:rFonts w:ascii="Times New Roman" w:eastAsia="Times New Roman" w:hAnsi="Times New Roman" w:cs="Times New Roman"/>
          <w:b/>
          <w:bCs/>
          <w:sz w:val="24"/>
          <w:szCs w:val="24"/>
          <w:lang w:val="en-US"/>
        </w:rPr>
        <w:t>X</w:t>
      </w:r>
    </w:p>
    <w:p w:rsidR="00854BDE" w:rsidRDefault="00854BDE" w:rsidP="00854BDE">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МУНИЦИПАЛЬНЫЙ ФИНАНСОВЫЙ КОНТРОЛЬ </w:t>
      </w:r>
    </w:p>
    <w:p w:rsidR="00854BDE" w:rsidRDefault="00854BDE" w:rsidP="00854BDE">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54BDE" w:rsidRDefault="00854BDE" w:rsidP="00854BDE">
      <w:pPr>
        <w:widowControl w:val="0"/>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Статья 58. Виды муниципального финансового  контроля </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Муниципальный финансовый контроль подразделяется </w:t>
      </w:r>
      <w:proofErr w:type="gramStart"/>
      <w:r>
        <w:rPr>
          <w:rFonts w:ascii="Times New Roman" w:eastAsia="Times New Roman" w:hAnsi="Times New Roman" w:cs="Times New Roman"/>
          <w:bCs/>
          <w:sz w:val="24"/>
          <w:szCs w:val="24"/>
        </w:rPr>
        <w:t>на</w:t>
      </w:r>
      <w:proofErr w:type="gramEnd"/>
      <w:r>
        <w:rPr>
          <w:rFonts w:ascii="Times New Roman" w:eastAsia="Times New Roman" w:hAnsi="Times New Roman" w:cs="Times New Roman"/>
          <w:bCs/>
          <w:sz w:val="24"/>
          <w:szCs w:val="24"/>
        </w:rPr>
        <w:t xml:space="preserve"> внешний и внутренний, предварительный и последующий.</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Внешний муниципальный финансовый контроль в сфере бюджетных правоотношений является контрольной деятельностью ревизионной комиссии Убинского района.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Внутренний муниципальный финансовый контроль в сфере бюджетных правоотношений является контрольной деятельностью органа муниципальный </w:t>
      </w:r>
      <w:r>
        <w:rPr>
          <w:rFonts w:ascii="Times New Roman" w:eastAsia="Times New Roman" w:hAnsi="Times New Roman" w:cs="Times New Roman"/>
          <w:bCs/>
          <w:sz w:val="24"/>
          <w:szCs w:val="24"/>
        </w:rPr>
        <w:lastRenderedPageBreak/>
        <w:t>финансового контроля, являющегося органом (должностным лицом) администрации Ермолаевского сельсовета (далее - орган внутреннего муниципального финансового контроля).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 Предварительный контроль осуществляется в целях предупреждения и пресечения бюджетных нарушений в процессе исполнения местного бюджета.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5. Последующий контроль осуществляется по результатам исполнения местного бюджета в целях установления законности их исполнения, достоверности учета и отчетности</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59. Объекты муниципального финансового контроля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Объектами муниципального финансового контроля (далее - объекты контроля) являются: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roofErr w:type="gramEnd"/>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финансовые органы (администрация Ермолаевского сельсовет),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муниципальные учреждения;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муниципальные унитарные предприятия;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юридические лица (за исключением муниципальных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местного бюджета, договоров (соглашений) о предоставлении муниципальных</w:t>
      </w:r>
      <w:proofErr w:type="gramEnd"/>
      <w:r>
        <w:rPr>
          <w:rFonts w:ascii="Times New Roman" w:eastAsia="Times New Roman" w:hAnsi="Times New Roman" w:cs="Times New Roman"/>
          <w:sz w:val="24"/>
          <w:szCs w:val="24"/>
        </w:rPr>
        <w:t xml:space="preserve"> гарантий;</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Органы муниципального финансового контроля осуществляют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использованием средств местного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и получателей средств бюджета, которому предоставлены межбюджетные трансферты.</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процессе</w:t>
      </w:r>
      <w:proofErr w:type="gramEnd"/>
      <w:r>
        <w:rPr>
          <w:rFonts w:ascii="Times New Roman" w:eastAsia="Times New Roman" w:hAnsi="Times New Roman" w:cs="Times New Roman"/>
          <w:sz w:val="24"/>
          <w:szCs w:val="24"/>
        </w:rPr>
        <w:t xml:space="preserve"> проверки главных распорядителей бюджетных средств, их предоставивших.</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w:t>
      </w:r>
      <w:r>
        <w:rPr>
          <w:rFonts w:ascii="Times New Roman" w:eastAsia="Times New Roman" w:hAnsi="Times New Roman" w:cs="Times New Roman"/>
          <w:sz w:val="24"/>
          <w:szCs w:val="24"/>
        </w:rPr>
        <w:lastRenderedPageBreak/>
        <w:t>недостоверных информации, документов и материалов влечет за собой ответственность, установленную законодательством Российской Федерации.</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Статья 60.</w:t>
      </w:r>
      <w:r>
        <w:rPr>
          <w:rFonts w:ascii="Times New Roman" w:eastAsia="Times New Roman" w:hAnsi="Times New Roman" w:cs="Times New Roman"/>
          <w:b/>
          <w:bCs/>
          <w:sz w:val="24"/>
          <w:szCs w:val="24"/>
        </w:rPr>
        <w:t xml:space="preserve"> Методы осуществления муниципального финансового контроля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Методами осуществления муниципального финансового контроля являются проверка, ревизия, обследование, санкционирование операций.</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Под проверкой в целях настоящего Положения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3.Под ревизией в целях настоящего Положения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Результаты проверки, ревизии оформляются актом.</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 Проверки подразделяются на камеральные и выездные, в том числе встречные проверки.</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5.Под камеральными проверками в целях настоящего Положения понимаются проверки, проводимые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6.Под выездными проверками в целях настоящего Положения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7.Под встречными проверками в целях настоящего Положения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8. Под обследованием в целях настоящего Положения понимаются анализ и оценка </w:t>
      </w:r>
      <w:proofErr w:type="gramStart"/>
      <w:r>
        <w:rPr>
          <w:rFonts w:ascii="Times New Roman" w:eastAsia="Times New Roman" w:hAnsi="Times New Roman" w:cs="Times New Roman"/>
          <w:bCs/>
          <w:sz w:val="24"/>
          <w:szCs w:val="24"/>
        </w:rPr>
        <w:t>состояния определенной сферы деятельности объекта контроля</w:t>
      </w:r>
      <w:proofErr w:type="gramEnd"/>
      <w:r>
        <w:rPr>
          <w:rFonts w:ascii="Times New Roman" w:eastAsia="Times New Roman" w:hAnsi="Times New Roman" w:cs="Times New Roman"/>
          <w:bCs/>
          <w:sz w:val="24"/>
          <w:szCs w:val="24"/>
        </w:rPr>
        <w:t>.</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Результаты обследования оформляются заключением.</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 Под санкционированием операций в целях настоящего Положения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Cs/>
          <w:sz w:val="24"/>
          <w:szCs w:val="24"/>
        </w:rPr>
      </w:pP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Статья 61.</w:t>
      </w:r>
      <w:r>
        <w:rPr>
          <w:rFonts w:ascii="Times New Roman" w:eastAsia="Times New Roman" w:hAnsi="Times New Roman" w:cs="Times New Roman"/>
          <w:b/>
          <w:bCs/>
          <w:sz w:val="24"/>
          <w:szCs w:val="24"/>
        </w:rPr>
        <w:t xml:space="preserve"> Полномочия ревизионной комиссии Убинского  района по осуществлению внешнего муниципального финансового контроля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Полномочия внешнего муниципального финансового контроля Ермолаевского сельсовета переданы по соглашению Ревизионной комиссии Убинского района.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Полномочиями ревизионной комиссии Убинского района по осуществлению внешнего муниципального финансового контроля являются: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контроль за</w:t>
      </w:r>
      <w:proofErr w:type="gramEnd"/>
      <w:r>
        <w:rPr>
          <w:rFonts w:ascii="Times New Roman" w:eastAsia="Times New Roman" w:hAnsi="Times New Roman" w:cs="Times New Roman"/>
          <w:bCs/>
          <w:sz w:val="24"/>
          <w:szCs w:val="24"/>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контроль за</w:t>
      </w:r>
      <w:proofErr w:type="gramEnd"/>
      <w:r>
        <w:rPr>
          <w:rFonts w:ascii="Times New Roman" w:eastAsia="Times New Roman" w:hAnsi="Times New Roman" w:cs="Times New Roman"/>
          <w:bCs/>
          <w:sz w:val="24"/>
          <w:szCs w:val="24"/>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w:t>
      </w:r>
      <w:r>
        <w:rPr>
          <w:rFonts w:ascii="Times New Roman" w:eastAsia="Times New Roman" w:hAnsi="Times New Roman" w:cs="Times New Roman"/>
          <w:bCs/>
          <w:sz w:val="24"/>
          <w:szCs w:val="24"/>
        </w:rPr>
        <w:lastRenderedPageBreak/>
        <w:t>бюджетных средств, квартального и годового отчетов об исполнении местного бюджета;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контроль в других сферах, установленных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При осуществлении полномочий по внешнему муниципальному финансовому контролю ревизионной комиссией Убинского района: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проводятся проверки, ревизии, обследования;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направляются объектам контроля акты, заключения, представления и (или) предписания;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 Порядок осуществления полномочий ревизионной комиссией Убинского района по внешнему муниципальному финансовому контролю определяется соответственно федеральными законами, законами субъектов Российской Федерации, муниципальными правовыми актами Совета депутатов.</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Cs/>
          <w:sz w:val="24"/>
          <w:szCs w:val="24"/>
        </w:rPr>
      </w:pP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Статья 62.</w:t>
      </w:r>
      <w:r>
        <w:rPr>
          <w:rFonts w:ascii="Times New Roman" w:eastAsia="Times New Roman" w:hAnsi="Times New Roman" w:cs="Times New Roman"/>
          <w:b/>
          <w:bCs/>
          <w:sz w:val="24"/>
          <w:szCs w:val="24"/>
        </w:rPr>
        <w:t xml:space="preserve"> Полномочия муниципального образования по осуществлению внутреннего муниципального финансового контроля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Полномочиями муниципального образования по осуществлению внутреннего муниципального финансового контроля являются: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контроль за </w:t>
      </w:r>
      <w:proofErr w:type="spellStart"/>
      <w:r>
        <w:rPr>
          <w:rFonts w:ascii="Times New Roman" w:eastAsia="Times New Roman" w:hAnsi="Times New Roman" w:cs="Times New Roman"/>
          <w:bCs/>
          <w:sz w:val="24"/>
          <w:szCs w:val="24"/>
        </w:rPr>
        <w:t>непревышением</w:t>
      </w:r>
      <w:proofErr w:type="spellEnd"/>
      <w:r>
        <w:rPr>
          <w:rFonts w:ascii="Times New Roman" w:eastAsia="Times New Roman" w:hAnsi="Times New Roman" w:cs="Times New Roman"/>
          <w:bCs/>
          <w:sz w:val="24"/>
          <w:szCs w:val="24"/>
        </w:rPr>
        <w:t xml:space="preserve"> суммы по операции над лимитами бюджетных обязательств и (или) бюджетными ассигнованиями;</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контроль за</w:t>
      </w:r>
      <w:proofErr w:type="gramEnd"/>
      <w:r>
        <w:rPr>
          <w:rFonts w:ascii="Times New Roman" w:eastAsia="Times New Roman" w:hAnsi="Times New Roman" w:cs="Times New Roman"/>
          <w:bCs/>
          <w:sz w:val="24"/>
          <w:szCs w:val="24"/>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муниципальное образование получателем бюджетных средств;</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контроль за</w:t>
      </w:r>
      <w:proofErr w:type="gramEnd"/>
      <w:r>
        <w:rPr>
          <w:rFonts w:ascii="Times New Roman" w:eastAsia="Times New Roman" w:hAnsi="Times New Roman" w:cs="Times New Roman"/>
          <w:bCs/>
          <w:sz w:val="24"/>
          <w:szCs w:val="24"/>
        </w:rPr>
        <w:t xml:space="preserve"> наличием документов, подтверждающих возникновение денежного обязательства, подлежащего оплате за счет средств бюджета.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При осуществлении полномочий по внутреннему муниципальному финансовому контролю муниципальным образованием проводится санкционирование операций.</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Статья 63.</w:t>
      </w:r>
      <w:r>
        <w:rPr>
          <w:rFonts w:ascii="Times New Roman" w:eastAsia="Times New Roman" w:hAnsi="Times New Roman" w:cs="Times New Roman"/>
          <w:b/>
          <w:bCs/>
          <w:sz w:val="24"/>
          <w:szCs w:val="24"/>
        </w:rPr>
        <w:t xml:space="preserve"> Полномочия </w:t>
      </w:r>
      <w:r>
        <w:rPr>
          <w:rFonts w:ascii="Times New Roman" w:eastAsia="Times New Roman" w:hAnsi="Times New Roman" w:cs="Times New Roman"/>
          <w:b/>
          <w:sz w:val="24"/>
          <w:szCs w:val="24"/>
        </w:rPr>
        <w:t>органа муниципального финансового контроля, являющегося органом (должностным лицом) администрации Ермолаевского сельсовета</w:t>
      </w:r>
      <w:r>
        <w:rPr>
          <w:rFonts w:ascii="Times New Roman" w:eastAsia="Times New Roman" w:hAnsi="Times New Roman" w:cs="Times New Roman"/>
          <w:b/>
          <w:bCs/>
          <w:sz w:val="24"/>
          <w:szCs w:val="24"/>
        </w:rPr>
        <w:t xml:space="preserve"> по осуществлению внутреннего муниципального финансового контроля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Полномочиями </w:t>
      </w:r>
      <w:r>
        <w:rPr>
          <w:rFonts w:ascii="Times New Roman" w:eastAsia="Times New Roman" w:hAnsi="Times New Roman" w:cs="Times New Roman"/>
          <w:sz w:val="24"/>
          <w:szCs w:val="24"/>
        </w:rPr>
        <w:t>органа муниципального финансового контроля, являющегося органом (должностным лицом) администрации Ермолаевского сельсовета</w:t>
      </w:r>
      <w:r>
        <w:rPr>
          <w:rFonts w:ascii="Times New Roman" w:eastAsia="Times New Roman" w:hAnsi="Times New Roman" w:cs="Times New Roman"/>
          <w:bCs/>
          <w:sz w:val="24"/>
          <w:szCs w:val="24"/>
        </w:rPr>
        <w:t xml:space="preserve"> по осуществлению внутреннего муниципального финансового контроля являются: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контроль за</w:t>
      </w:r>
      <w:proofErr w:type="gramEnd"/>
      <w:r>
        <w:rPr>
          <w:rFonts w:ascii="Times New Roman" w:eastAsia="Times New Roman" w:hAnsi="Times New Roman" w:cs="Times New Roman"/>
          <w:bCs/>
          <w:sz w:val="24"/>
          <w:szCs w:val="24"/>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контроль за</w:t>
      </w:r>
      <w:proofErr w:type="gramEnd"/>
      <w:r>
        <w:rPr>
          <w:rFonts w:ascii="Times New Roman" w:eastAsia="Times New Roman" w:hAnsi="Times New Roman" w:cs="Times New Roman"/>
          <w:bCs/>
          <w:sz w:val="24"/>
          <w:szCs w:val="24"/>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При осуществлении полномочий по внутреннему муниципальному финансовому контролю </w:t>
      </w:r>
      <w:r>
        <w:rPr>
          <w:rFonts w:ascii="Times New Roman" w:eastAsia="Times New Roman" w:hAnsi="Times New Roman" w:cs="Times New Roman"/>
          <w:sz w:val="24"/>
          <w:szCs w:val="24"/>
        </w:rPr>
        <w:t>органом муниципального финансового контроля, являющимся органом (должностным лицом) администрации Ермолаевского сельсовета</w:t>
      </w:r>
      <w:r>
        <w:rPr>
          <w:rFonts w:ascii="Times New Roman" w:eastAsia="Times New Roman" w:hAnsi="Times New Roman" w:cs="Times New Roman"/>
          <w:bCs/>
          <w:sz w:val="24"/>
          <w:szCs w:val="24"/>
        </w:rPr>
        <w:t>:</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проводятся проверки, ревизии и обследования;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направляются объектам контроля акты, заключения, представления и (или) предписания;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направляются органам и должностным лицам, уполномоченным в соответствии с </w:t>
      </w:r>
      <w:r>
        <w:rPr>
          <w:rFonts w:ascii="Times New Roman" w:eastAsia="Times New Roman" w:hAnsi="Times New Roman" w:cs="Times New Roman"/>
          <w:bCs/>
          <w:sz w:val="24"/>
          <w:szCs w:val="24"/>
        </w:rPr>
        <w:lastRenderedPageBreak/>
        <w:t>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proofErr w:type="gramStart"/>
      <w:r>
        <w:rPr>
          <w:rFonts w:ascii="Times New Roman" w:eastAsia="Times New Roman" w:hAnsi="Times New Roman" w:cs="Times New Roman"/>
          <w:bCs/>
          <w:sz w:val="24"/>
          <w:szCs w:val="24"/>
        </w:rPr>
        <w:t xml:space="preserve">Порядок осуществления полномочий </w:t>
      </w:r>
      <w:r>
        <w:rPr>
          <w:rFonts w:ascii="Times New Roman" w:eastAsia="Times New Roman" w:hAnsi="Times New Roman" w:cs="Times New Roman"/>
          <w:sz w:val="24"/>
          <w:szCs w:val="24"/>
        </w:rPr>
        <w:t>органом муниципального финансового контроля, являющимся органом (должностным лицом) администрации Ермолаевского сельсовета</w:t>
      </w:r>
      <w:r>
        <w:rPr>
          <w:rFonts w:ascii="Times New Roman" w:eastAsia="Times New Roman" w:hAnsi="Times New Roman" w:cs="Times New Roman"/>
          <w:bCs/>
          <w:sz w:val="24"/>
          <w:szCs w:val="24"/>
        </w:rPr>
        <w:t xml:space="preserve"> по внутреннему муниципальному финансовому контролю определяется соответственно федеральными законами,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администрации Ермолаевского сельсовета</w:t>
      </w:r>
      <w:r w:rsidR="00F70A96">
        <w:rPr>
          <w:rFonts w:ascii="Times New Roman" w:eastAsia="Times New Roman" w:hAnsi="Times New Roman" w:cs="Times New Roman"/>
          <w:bCs/>
          <w:sz w:val="24"/>
          <w:szCs w:val="24"/>
        </w:rPr>
        <w:t>, а также стандартами осуществления внутреннего муниципального финансового контроля</w:t>
      </w:r>
      <w:r>
        <w:rPr>
          <w:rFonts w:ascii="Times New Roman" w:eastAsia="Times New Roman" w:hAnsi="Times New Roman" w:cs="Times New Roman"/>
          <w:bCs/>
          <w:sz w:val="24"/>
          <w:szCs w:val="24"/>
        </w:rPr>
        <w:t>.</w:t>
      </w:r>
      <w:proofErr w:type="gramEnd"/>
    </w:p>
    <w:p w:rsidR="0069591B" w:rsidRPr="0069591B" w:rsidRDefault="00854BDE" w:rsidP="0069591B">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9591B" w:rsidRPr="0069591B">
        <w:rPr>
          <w:rFonts w:ascii="Arial" w:hAnsi="Arial" w:cs="Arial"/>
          <w:color w:val="000000"/>
          <w:sz w:val="24"/>
          <w:szCs w:val="24"/>
          <w:shd w:val="clear" w:color="auto" w:fill="FFFFFF"/>
        </w:rPr>
        <w:t xml:space="preserve"> </w:t>
      </w:r>
      <w:proofErr w:type="gramStart"/>
      <w:r w:rsidR="0069591B" w:rsidRPr="0069591B">
        <w:rPr>
          <w:rFonts w:ascii="Times New Roman" w:eastAsia="Times New Roman" w:hAnsi="Times New Roman" w:cs="Times New Roman"/>
          <w:bCs/>
          <w:sz w:val="24"/>
          <w:szCs w:val="24"/>
        </w:rPr>
        <w:t>Порядок осуществления полномочий органом внутреннего муниципального финансового контроля, являющимся органом (должностным лицом) администрации Ермолаевского сельсовета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 права и обязанности должностных лиц органа внутреннего муниципального финансового контроля, права и обязанности объектов</w:t>
      </w:r>
      <w:proofErr w:type="gramEnd"/>
      <w:r w:rsidR="0069591B" w:rsidRPr="0069591B">
        <w:rPr>
          <w:rFonts w:ascii="Times New Roman" w:eastAsia="Times New Roman" w:hAnsi="Times New Roman" w:cs="Times New Roman"/>
          <w:bCs/>
          <w:sz w:val="24"/>
          <w:szCs w:val="24"/>
        </w:rPr>
        <w:t xml:space="preserve"> контроля (их должностных лиц), в том числе по организационно-техническому обеспечению проверок, ревизий и обследований, осуществляемых должностными лицами органа  внутреннего муниципального финансового контроля».</w:t>
      </w:r>
    </w:p>
    <w:p w:rsidR="0069591B" w:rsidRPr="0069591B" w:rsidRDefault="0069591B" w:rsidP="0069591B">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sidRPr="0069591B">
        <w:rPr>
          <w:rFonts w:ascii="Times New Roman" w:eastAsia="Times New Roman" w:hAnsi="Times New Roman" w:cs="Times New Roman"/>
          <w:bCs/>
          <w:sz w:val="24"/>
          <w:szCs w:val="24"/>
        </w:rPr>
        <w:t>5.Стандарты осуществления внутреннего муниципального финансового контроля утверждаются органом местного самоуправления в соответствии с порядком осуществления полномочий органами внутреннего муниципального финансового контроля по внутреннему муниципальному финансовому контролю, определенным муниципальными правовыми актами админис</w:t>
      </w:r>
      <w:r>
        <w:rPr>
          <w:rFonts w:ascii="Times New Roman" w:eastAsia="Times New Roman" w:hAnsi="Times New Roman" w:cs="Times New Roman"/>
          <w:bCs/>
          <w:sz w:val="24"/>
          <w:szCs w:val="24"/>
        </w:rPr>
        <w:t>трации Ермолаевского сельсовета</w:t>
      </w:r>
      <w:r w:rsidRPr="0069591B">
        <w:rPr>
          <w:rFonts w:ascii="Times New Roman" w:eastAsia="Times New Roman" w:hAnsi="Times New Roman" w:cs="Times New Roman"/>
          <w:bCs/>
          <w:sz w:val="24"/>
          <w:szCs w:val="24"/>
        </w:rPr>
        <w:t>.</w:t>
      </w:r>
    </w:p>
    <w:p w:rsidR="001D1344" w:rsidRDefault="001D1344" w:rsidP="00854BDE">
      <w:pPr>
        <w:widowControl w:val="0"/>
        <w:autoSpaceDE w:val="0"/>
        <w:autoSpaceDN w:val="0"/>
        <w:adjustRightInd w:val="0"/>
        <w:spacing w:after="0" w:line="240" w:lineRule="auto"/>
        <w:jc w:val="both"/>
        <w:rPr>
          <w:rFonts w:ascii="Times New Roman" w:eastAsia="Times New Roman" w:hAnsi="Times New Roman" w:cs="Times New Roman"/>
          <w:bCs/>
          <w:sz w:val="24"/>
          <w:szCs w:val="24"/>
        </w:rPr>
      </w:pP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64. Бюджетные полномочия главного распорядител</w:t>
      </w:r>
      <w:proofErr w:type="gramStart"/>
      <w:r>
        <w:rPr>
          <w:rFonts w:ascii="Times New Roman" w:eastAsia="Times New Roman" w:hAnsi="Times New Roman" w:cs="Times New Roman"/>
          <w:b/>
          <w:sz w:val="24"/>
          <w:szCs w:val="24"/>
        </w:rPr>
        <w:t>я(</w:t>
      </w:r>
      <w:proofErr w:type="gramEnd"/>
      <w:r>
        <w:rPr>
          <w:rFonts w:ascii="Times New Roman" w:eastAsia="Times New Roman" w:hAnsi="Times New Roman" w:cs="Times New Roman"/>
          <w:b/>
          <w:sz w:val="24"/>
          <w:szCs w:val="24"/>
        </w:rPr>
        <w:t>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Главный распорядитель (распорядитель) бюджетных средств осуществляет внутренний финансовый контроль, направленный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внутренних стандартов и процедур составления и исполнения местного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подготовку и организацию мер по повышению экономности и результативности использования бюджетных средств.</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местного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местного </w:t>
      </w:r>
      <w:r>
        <w:rPr>
          <w:rFonts w:ascii="Times New Roman" w:eastAsia="Times New Roman" w:hAnsi="Times New Roman" w:cs="Times New Roman"/>
          <w:sz w:val="24"/>
          <w:szCs w:val="24"/>
        </w:rPr>
        <w:lastRenderedPageBreak/>
        <w:t>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оценки надежности внутреннего финансового контроля и подготовки рекомендаций по повышению его эффективности;</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подготовки предложений по повышению экономности и результативности использования бюджетных средств.</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Внутренний финансовый контроль и внутренний финансовый аудит осуществляются в соответствии с порядком, установленным администрацией Ермолаевского сельсовета.</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Статья 65.</w:t>
      </w:r>
      <w:r>
        <w:rPr>
          <w:rFonts w:ascii="Times New Roman" w:eastAsia="Times New Roman" w:hAnsi="Times New Roman" w:cs="Times New Roman"/>
          <w:b/>
          <w:bCs/>
          <w:sz w:val="24"/>
          <w:szCs w:val="24"/>
        </w:rPr>
        <w:t xml:space="preserve"> Представления и предписания органов муниципального финансового контроля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составляются представления и (или) предписания.</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w:t>
      </w:r>
      <w:proofErr w:type="gramStart"/>
      <w:r>
        <w:rPr>
          <w:rFonts w:ascii="Times New Roman" w:eastAsia="Times New Roman" w:hAnsi="Times New Roman" w:cs="Times New Roman"/>
          <w:bCs/>
          <w:sz w:val="24"/>
          <w:szCs w:val="24"/>
        </w:rPr>
        <w:t>Под представлением в целях настоящего Положения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w:t>
      </w:r>
      <w:proofErr w:type="gramEnd"/>
      <w:r>
        <w:rPr>
          <w:rFonts w:ascii="Times New Roman" w:eastAsia="Times New Roman" w:hAnsi="Times New Roman" w:cs="Times New Roman"/>
          <w:bCs/>
          <w:sz w:val="24"/>
          <w:szCs w:val="24"/>
        </w:rPr>
        <w:t>, а также устранению причин и условий таких нарушений.</w:t>
      </w:r>
      <w:r>
        <w:rPr>
          <w:rFonts w:ascii="Times New Roman" w:eastAsia="Times New Roman" w:hAnsi="Times New Roman" w:cs="Times New Roman"/>
          <w:bCs/>
          <w:sz w:val="24"/>
          <w:szCs w:val="24"/>
        </w:rPr>
        <w:tab/>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proofErr w:type="gramStart"/>
      <w:r>
        <w:rPr>
          <w:rFonts w:ascii="Times New Roman" w:eastAsia="Times New Roman" w:hAnsi="Times New Roman" w:cs="Times New Roman"/>
          <w:bCs/>
          <w:sz w:val="24"/>
          <w:szCs w:val="24"/>
        </w:rPr>
        <w:t>Под предписанием в целях настоящего Положения понимается документ органа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муниципальному образованию.</w:t>
      </w:r>
      <w:proofErr w:type="gramEnd"/>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 Неисполнение предписаний органа муниципального финансового </w:t>
      </w:r>
      <w:proofErr w:type="gramStart"/>
      <w:r>
        <w:rPr>
          <w:rFonts w:ascii="Times New Roman" w:eastAsia="Times New Roman" w:hAnsi="Times New Roman" w:cs="Times New Roman"/>
          <w:bCs/>
          <w:sz w:val="24"/>
          <w:szCs w:val="24"/>
        </w:rPr>
        <w:t>контроля</w:t>
      </w:r>
      <w:proofErr w:type="gramEnd"/>
      <w:r>
        <w:rPr>
          <w:rFonts w:ascii="Times New Roman" w:eastAsia="Times New Roman" w:hAnsi="Times New Roman" w:cs="Times New Roman"/>
          <w:bCs/>
          <w:sz w:val="24"/>
          <w:szCs w:val="24"/>
        </w:rPr>
        <w:t xml:space="preserve">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уполномоченного муниципальным правовым актом администрации Ермолаевского сельсовета муниципального органа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rsidR="00854BDE" w:rsidRDefault="00854BDE" w:rsidP="00854BD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ГЛАВА </w:t>
      </w:r>
      <w:r>
        <w:rPr>
          <w:rFonts w:ascii="Times New Roman" w:eastAsia="Times New Roman" w:hAnsi="Times New Roman" w:cs="Times New Roman"/>
          <w:b/>
          <w:sz w:val="24"/>
          <w:szCs w:val="24"/>
          <w:lang w:val="en-US"/>
        </w:rPr>
        <w:t>XI</w:t>
      </w:r>
    </w:p>
    <w:p w:rsidR="00854BDE" w:rsidRDefault="00854BDE" w:rsidP="00854BDE">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sz w:val="24"/>
          <w:szCs w:val="24"/>
        </w:rPr>
        <w:t>СОСТАВЛЕНИЕ, ВНЕШНЯЯ ПРОВЕРКА, РАССМОТРЕНИЕ И УТВЕРЖДЕНИЕ ОТЧЕТОВ ОБ ИСПОЛНЕНИИ МЕСТНОГО БЮДЖЕТА</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66. Подготовка отчета об исполнении  бюджета Ермолаевского сельсовета</w:t>
      </w:r>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gramStart"/>
      <w:r>
        <w:rPr>
          <w:rFonts w:ascii="Times New Roman" w:eastAsia="Times New Roman" w:hAnsi="Times New Roman" w:cs="Times New Roman"/>
          <w:sz w:val="24"/>
          <w:szCs w:val="24"/>
        </w:rPr>
        <w:t>Годовой отчет об исполнении местного бюджета и проект решения об исполнении местного бюджета за отчетный финансовый год составляются администрацией  Ермолаевского  сельсовета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roofErr w:type="gramEnd"/>
    </w:p>
    <w:p w:rsidR="00854BDE" w:rsidRDefault="00854BDE" w:rsidP="00854BDE">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2.Порядок, сроки представления документов, являющихся основой для составления годового отчета об исполнении местного бюджета, определяются администрацией  Ермолаевского  сельсовета.</w:t>
      </w:r>
    </w:p>
    <w:p w:rsidR="00854BDE" w:rsidRDefault="00854BDE" w:rsidP="00854BDE">
      <w:pPr>
        <w:spacing w:after="0" w:line="240" w:lineRule="auto"/>
        <w:jc w:val="both"/>
        <w:rPr>
          <w:rFonts w:ascii="Times New Roman" w:eastAsia="Times New Roman" w:hAnsi="Times New Roman" w:cs="Times New Roman"/>
          <w:b/>
          <w:sz w:val="24"/>
          <w:szCs w:val="24"/>
        </w:rPr>
      </w:pPr>
    </w:p>
    <w:p w:rsidR="00854BDE" w:rsidRDefault="00854BDE" w:rsidP="00854BD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67. Порядок осуществления внешней проверки годового отчета об исполнении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1.Внешняя проверка годового отчета об исполнении местного бюджета осуществляется ревизионной комиссией Убинского района Новосибирской области в порядке, установленном настоящей статьей.</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3.Администрация  Ермолаевского  сельсовета представляет не позднее 1 апреля текущего года в ревизионную комиссию Убинского района Новосибирской годовой отчет об исполнении местного бюджета, отчеты об исполнении муниципальных  программ с указанием всех источников финансирования. Одновременно с годовым отчетом об исполнении местного бюджета не позднее   1 апреля текущего года в ревизионную комиссию Убинского района Новосибирской представляются дополнительные документы и материалы, предусмотренные статьей 69  настоящего Положения.</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Ревизионная комиссия Убинского района Новосибирской области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средств местного бюджета, сведений о законности, результативности и эффективности деятельности администрации Ермолаевского  сельсовета, получателей средств местного бюджета в срок, не превышающий один месяц.</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5.Заключение на годовой отчет об исполнении местного бюджета направляется ревизионной комиссией Убинского района Новосибирской области  в Совет депутатов  Ермолаевского  сельсовета</w:t>
      </w:r>
      <w:r w:rsidR="00F462E2">
        <w:rPr>
          <w:rFonts w:ascii="Times New Roman" w:eastAsia="Times New Roman" w:hAnsi="Times New Roman" w:cs="Times New Roman"/>
          <w:sz w:val="24"/>
          <w:szCs w:val="24"/>
        </w:rPr>
        <w:t xml:space="preserve"> с одновременным направлением в администрацию Ермолаевского сельсовета</w:t>
      </w:r>
      <w:r>
        <w:rPr>
          <w:rFonts w:ascii="Times New Roman" w:eastAsia="Times New Roman" w:hAnsi="Times New Roman" w:cs="Times New Roman"/>
          <w:sz w:val="24"/>
          <w:szCs w:val="24"/>
        </w:rPr>
        <w:t>.</w:t>
      </w:r>
    </w:p>
    <w:p w:rsidR="00854BDE" w:rsidRDefault="00854BDE" w:rsidP="00854BDE">
      <w:pPr>
        <w:spacing w:after="0" w:line="240" w:lineRule="auto"/>
        <w:jc w:val="both"/>
        <w:rPr>
          <w:rFonts w:ascii="Times New Roman" w:eastAsia="Times New Roman" w:hAnsi="Times New Roman" w:cs="Times New Roman"/>
          <w:sz w:val="24"/>
          <w:szCs w:val="24"/>
        </w:rPr>
      </w:pPr>
    </w:p>
    <w:p w:rsidR="00854BDE" w:rsidRDefault="00854BDE" w:rsidP="00854BD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68. Представление годового отчета об исполнении местного бюджета в Совет депутатов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1.Ежегодно не позднее 1 мая текущего года администрация Ермолаевского  сельсовета представляет в Совет депутатов  Ермолаевского  сельсовета  годовой отчет об исполнении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Одновременно с годовым отчетом об исполнении местного бюджета представляются:</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проект решения об исполнении местного бюджета за отчетный финансовый год;</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документы и материалы, предусмотренные статьей 69  настоящего Положения.</w:t>
      </w:r>
    </w:p>
    <w:p w:rsidR="00854BDE" w:rsidRDefault="00854BDE" w:rsidP="00854BDE">
      <w:pPr>
        <w:spacing w:after="0" w:line="240" w:lineRule="auto"/>
        <w:jc w:val="both"/>
        <w:rPr>
          <w:rFonts w:ascii="Times New Roman" w:eastAsia="Times New Roman" w:hAnsi="Times New Roman" w:cs="Times New Roman"/>
          <w:b/>
          <w:bCs/>
          <w:sz w:val="24"/>
          <w:szCs w:val="24"/>
        </w:rPr>
      </w:pPr>
    </w:p>
    <w:p w:rsidR="00854BDE" w:rsidRDefault="00854BDE" w:rsidP="00854BD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69. Документы и материалы, представляемые одновременно с годовым отчетом об исполнении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1.Одновременно с годовым отчетом об исполнении местного  бюджета администрацией Ермолаевского  сельсовета в Совет депутатов  Ермолаевского  сельсовета представляются следующие документы и материалы:</w:t>
      </w:r>
    </w:p>
    <w:p w:rsidR="00854BDE" w:rsidRDefault="00854BDE" w:rsidP="00854BDE">
      <w:pPr>
        <w:tabs>
          <w:tab w:val="num" w:pos="146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1)пояснительная записка к отчету об исполнении местного бюджета  с указанием причин неисполнения утвержденных решением Совета депутатов Ермолаевского  сельсовета статей доходов и расходов местного бюджета;</w:t>
      </w:r>
    </w:p>
    <w:p w:rsidR="00854BDE" w:rsidRDefault="00854BDE" w:rsidP="00854BDE">
      <w:pPr>
        <w:tabs>
          <w:tab w:val="num" w:pos="146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отчет о предоставлении и погашении бюджетных кредитов;</w:t>
      </w:r>
    </w:p>
    <w:p w:rsidR="00854BDE" w:rsidRDefault="00854BDE" w:rsidP="00854BDE">
      <w:pPr>
        <w:tabs>
          <w:tab w:val="num" w:pos="146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отчет о предоставленных муниципальных гарантиях Ермолаевского  сельсовета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54BDE" w:rsidRDefault="00854BDE" w:rsidP="00854BDE">
      <w:pPr>
        <w:tabs>
          <w:tab w:val="num" w:pos="146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расшифровка кредитных соглашений и договоров, заключенных от имени  Ермолаевского  сельсовета, по кредиторам и суммам на начало и конец отчетного финансового года;</w:t>
      </w:r>
    </w:p>
    <w:p w:rsidR="00854BDE" w:rsidRDefault="00854BDE" w:rsidP="00854BDE">
      <w:pPr>
        <w:tabs>
          <w:tab w:val="num" w:pos="146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5)отчет об использовании бюджетных ассигнований резервного фонда администрации  Ермолаевского сельсовета с указанием выделенных сумм и мероприятий, на которые выделены средства;</w:t>
      </w:r>
    </w:p>
    <w:p w:rsidR="00854BDE" w:rsidRDefault="00854BDE" w:rsidP="00854BDE">
      <w:pPr>
        <w:pStyle w:val="ConsPlusNormal"/>
        <w:tabs>
          <w:tab w:val="left" w:pos="1083"/>
        </w:tabs>
        <w:ind w:firstLine="0"/>
        <w:jc w:val="both"/>
        <w:rPr>
          <w:rFonts w:ascii="Times New Roman" w:hAnsi="Times New Roman" w:cs="Times New Roman"/>
          <w:sz w:val="24"/>
          <w:szCs w:val="24"/>
        </w:rPr>
      </w:pPr>
      <w:r>
        <w:rPr>
          <w:rFonts w:ascii="Times New Roman" w:hAnsi="Times New Roman" w:cs="Times New Roman"/>
          <w:sz w:val="24"/>
          <w:szCs w:val="24"/>
        </w:rPr>
        <w:t xml:space="preserve">                6) отчет об исполнении  бюджета Ермолаевского сельсовета за отчетный финансовый год  по группам классификации доходов и по разделам функциональной классификации расходов;</w:t>
      </w:r>
    </w:p>
    <w:p w:rsidR="00854BDE" w:rsidRDefault="00854BDE" w:rsidP="00854BDE">
      <w:pPr>
        <w:pStyle w:val="ConsPlusNormal"/>
        <w:tabs>
          <w:tab w:val="left" w:pos="1083"/>
        </w:tabs>
        <w:ind w:firstLine="0"/>
        <w:jc w:val="both"/>
        <w:rPr>
          <w:rFonts w:ascii="Times New Roman" w:hAnsi="Times New Roman" w:cs="Times New Roman"/>
          <w:sz w:val="24"/>
          <w:szCs w:val="24"/>
        </w:rPr>
      </w:pPr>
      <w:r>
        <w:rPr>
          <w:rFonts w:ascii="Times New Roman" w:hAnsi="Times New Roman" w:cs="Times New Roman"/>
          <w:sz w:val="24"/>
          <w:szCs w:val="24"/>
        </w:rPr>
        <w:t xml:space="preserve">                7) расшифровка кредиторской задолженности главных распорядителей и распорядителей бюджетных средств по состоянию на отчетную дату;</w:t>
      </w:r>
    </w:p>
    <w:p w:rsidR="00854BDE" w:rsidRDefault="00854BDE" w:rsidP="00854BDE">
      <w:pPr>
        <w:pStyle w:val="ConsPlusNormal"/>
        <w:tabs>
          <w:tab w:val="left" w:pos="1083"/>
        </w:tabs>
        <w:ind w:firstLine="0"/>
        <w:jc w:val="both"/>
        <w:rPr>
          <w:rFonts w:ascii="Times New Roman" w:hAnsi="Times New Roman" w:cs="Times New Roman"/>
          <w:sz w:val="24"/>
          <w:szCs w:val="24"/>
        </w:rPr>
      </w:pPr>
      <w:r>
        <w:rPr>
          <w:rFonts w:ascii="Times New Roman" w:hAnsi="Times New Roman" w:cs="Times New Roman"/>
          <w:sz w:val="24"/>
          <w:szCs w:val="24"/>
        </w:rPr>
        <w:t xml:space="preserve">                 8) подробная расшифровка статей « Прочие неналоговые доходы», «Прочие дотации», «Прочие субвенции», </w:t>
      </w:r>
    </w:p>
    <w:p w:rsidR="00854BDE" w:rsidRDefault="00854BDE" w:rsidP="00854BDE">
      <w:pPr>
        <w:pStyle w:val="ConsPlusNormal"/>
        <w:tabs>
          <w:tab w:val="left" w:pos="1083"/>
        </w:tabs>
        <w:ind w:firstLine="0"/>
        <w:jc w:val="both"/>
        <w:rPr>
          <w:rFonts w:ascii="Times New Roman" w:hAnsi="Times New Roman" w:cs="Times New Roman"/>
          <w:sz w:val="24"/>
          <w:szCs w:val="24"/>
        </w:rPr>
      </w:pPr>
      <w:r>
        <w:rPr>
          <w:rFonts w:ascii="Times New Roman" w:hAnsi="Times New Roman" w:cs="Times New Roman"/>
          <w:sz w:val="24"/>
          <w:szCs w:val="24"/>
        </w:rPr>
        <w:t>« Прочие субсидии»;</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9) отчет об исполнении муниципальных программ  Ермолаевского сельсовета с указанием всех источников финансирования;</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 отчет об исполнении ведомственных целевых программ.</w:t>
      </w:r>
    </w:p>
    <w:p w:rsidR="00854BDE" w:rsidRDefault="00854BDE" w:rsidP="00854BDE">
      <w:pPr>
        <w:pStyle w:val="ConsPlusNormal"/>
        <w:tabs>
          <w:tab w:val="num" w:pos="0"/>
        </w:tabs>
        <w:ind w:firstLine="684"/>
        <w:jc w:val="both"/>
        <w:rPr>
          <w:rFonts w:ascii="Times New Roman" w:hAnsi="Times New Roman" w:cs="Times New Roman"/>
          <w:sz w:val="24"/>
          <w:szCs w:val="24"/>
        </w:rPr>
      </w:pPr>
      <w:r>
        <w:rPr>
          <w:rFonts w:ascii="Times New Roman" w:hAnsi="Times New Roman" w:cs="Times New Roman"/>
          <w:sz w:val="24"/>
          <w:szCs w:val="24"/>
        </w:rPr>
        <w:t> 11) отчет о</w:t>
      </w:r>
      <w:r>
        <w:rPr>
          <w:rFonts w:ascii="Times New Roman" w:hAnsi="Times New Roman" w:cs="Times New Roman"/>
          <w:b/>
          <w:sz w:val="24"/>
          <w:szCs w:val="24"/>
        </w:rPr>
        <w:t xml:space="preserve"> </w:t>
      </w:r>
      <w:r>
        <w:rPr>
          <w:rFonts w:ascii="Times New Roman" w:hAnsi="Times New Roman" w:cs="Times New Roman"/>
          <w:sz w:val="24"/>
          <w:szCs w:val="24"/>
        </w:rPr>
        <w:t>результатах  реализации плана социально-экономического развития Ермолаевского сельсовета;</w:t>
      </w:r>
    </w:p>
    <w:p w:rsidR="00854BDE" w:rsidRDefault="00854BDE" w:rsidP="00854BDE">
      <w:pPr>
        <w:pStyle w:val="ConsPlusNormal"/>
        <w:tabs>
          <w:tab w:val="left" w:pos="1026"/>
        </w:tabs>
        <w:jc w:val="both"/>
        <w:rPr>
          <w:rFonts w:ascii="Times New Roman" w:hAnsi="Times New Roman" w:cs="Times New Roman"/>
          <w:sz w:val="24"/>
          <w:szCs w:val="24"/>
        </w:rPr>
      </w:pPr>
      <w:r>
        <w:rPr>
          <w:rFonts w:ascii="Times New Roman" w:hAnsi="Times New Roman" w:cs="Times New Roman"/>
          <w:sz w:val="24"/>
          <w:szCs w:val="24"/>
        </w:rPr>
        <w:t>12)отчет о доходах, полученных от продажи имущества Ермолаевского сельсовета, после уплаты налогов и сборов, предусмотренных законодательством о налогах и сборах, за исключением имущества автономных учреждений, а также имущества унитарных предприятий Ермолаевского сельсовета;</w:t>
      </w:r>
    </w:p>
    <w:p w:rsidR="00854BDE" w:rsidRDefault="00854BDE" w:rsidP="00854BDE">
      <w:pPr>
        <w:pStyle w:val="ConsPlusNormal"/>
        <w:tabs>
          <w:tab w:val="left" w:pos="1026"/>
        </w:tabs>
        <w:jc w:val="both"/>
        <w:rPr>
          <w:rFonts w:ascii="Times New Roman" w:hAnsi="Times New Roman" w:cs="Times New Roman"/>
          <w:sz w:val="24"/>
          <w:szCs w:val="24"/>
        </w:rPr>
      </w:pPr>
      <w:r>
        <w:rPr>
          <w:rFonts w:ascii="Times New Roman" w:hAnsi="Times New Roman" w:cs="Times New Roman"/>
          <w:sz w:val="24"/>
          <w:szCs w:val="24"/>
        </w:rPr>
        <w:t xml:space="preserve"> 13) информацию по изменению реестра муниципальной собственности на последний день отчетного финансового года с пояснительной запиской;</w:t>
      </w:r>
    </w:p>
    <w:p w:rsidR="00854BDE" w:rsidRDefault="00854BDE" w:rsidP="00854B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14) баланс исполнения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отчет о финансовых результатах деятельности;</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отчет о движении денежных средств;</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 доходы и расходы муниципального  дорожного фонда Ермолаевского сельсовета области в структуре кодов бюджетной классификации;</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 иная бюджетная отчетность об исполнении местного бюджета за отчетный финансовый год</w:t>
      </w:r>
    </w:p>
    <w:p w:rsidR="00854BDE" w:rsidRDefault="00854BDE" w:rsidP="00854BDE">
      <w:pPr>
        <w:spacing w:after="0" w:line="240" w:lineRule="auto"/>
        <w:ind w:firstLine="708"/>
        <w:jc w:val="both"/>
        <w:rPr>
          <w:rFonts w:ascii="Times New Roman" w:eastAsia="Times New Roman" w:hAnsi="Times New Roman" w:cs="Times New Roman"/>
          <w:sz w:val="24"/>
          <w:szCs w:val="24"/>
        </w:rPr>
      </w:pPr>
    </w:p>
    <w:p w:rsidR="00854BDE" w:rsidRDefault="00854BDE" w:rsidP="00854BD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Статья 70. Порядок рассмотрения годового отчета об исполнении местного бюджета Советом депутатов  </w:t>
      </w:r>
      <w:r>
        <w:rPr>
          <w:rFonts w:ascii="Times New Roman" w:eastAsia="Times New Roman" w:hAnsi="Times New Roman" w:cs="Times New Roman"/>
          <w:b/>
          <w:sz w:val="24"/>
          <w:szCs w:val="24"/>
        </w:rPr>
        <w:t>Ермолаевского</w:t>
      </w:r>
      <w:r>
        <w:rPr>
          <w:rFonts w:ascii="Times New Roman" w:eastAsia="Times New Roman" w:hAnsi="Times New Roman" w:cs="Times New Roman"/>
          <w:b/>
          <w:bCs/>
          <w:sz w:val="24"/>
          <w:szCs w:val="24"/>
        </w:rPr>
        <w:t xml:space="preserve"> сельсовета</w:t>
      </w:r>
    </w:p>
    <w:p w:rsidR="00854BDE" w:rsidRDefault="00854BDE" w:rsidP="00854BDE">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 Совет депутатов рассматривает проект решения об исполнении бюджета Ермолаевского сельсовета  в одном чтении.</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2.Рассмотрение и принятие проекта решения об исполнении местного бюджета  осуществляется в порядке, установленном статьей  68 настоящего Положения, Регламентом Совета депутатов  Ермолаевского сельсовета.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 годовому отчету об исполнении местного бюджета проводятся публичные слушания в порядке, предусмотренном статьей 41  настоящего Положения для проведения публичных слушаний по проекту местного бюджета.</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3. По результатам рассмотрения годового отчета об исполнении бюджета Совет депутатов Ермолаевского сельсовета принимает решение об утверждении либо отклонении решения об исполнении бюджета.</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В случае отклонения Советом депутатов Ермолаевского сельсовета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854BDE" w:rsidRDefault="00854BDE" w:rsidP="00854BDE">
      <w:pPr>
        <w:pStyle w:val="ConsPlusNormal"/>
        <w:ind w:firstLine="741"/>
        <w:jc w:val="both"/>
        <w:rPr>
          <w:rFonts w:ascii="Times New Roman" w:hAnsi="Times New Roman" w:cs="Times New Roman"/>
          <w:b/>
          <w:sz w:val="24"/>
          <w:szCs w:val="24"/>
        </w:rPr>
      </w:pPr>
      <w:r>
        <w:rPr>
          <w:rFonts w:ascii="Times New Roman" w:hAnsi="Times New Roman" w:cs="Times New Roman"/>
          <w:sz w:val="24"/>
          <w:szCs w:val="24"/>
        </w:rPr>
        <w:t>4. По итогам рассмотрения годового отчета об исполнении  бюджета  Совет депутатов Ермолаевского сельсовета принимает решение об исполнении бюджета за отчетный финансовый год или отклонении отчета об исполнении бюджета за отчетный финансовый год.</w:t>
      </w:r>
    </w:p>
    <w:p w:rsidR="00854BDE" w:rsidRDefault="00854BDE" w:rsidP="00854BDE">
      <w:pPr>
        <w:spacing w:after="0" w:line="240" w:lineRule="auto"/>
        <w:ind w:firstLine="708"/>
        <w:jc w:val="both"/>
        <w:rPr>
          <w:rFonts w:ascii="Times New Roman" w:eastAsia="Times New Roman" w:hAnsi="Times New Roman" w:cs="Times New Roman"/>
          <w:sz w:val="24"/>
          <w:szCs w:val="24"/>
        </w:rPr>
      </w:pPr>
    </w:p>
    <w:p w:rsidR="00854BDE" w:rsidRDefault="00854BDE" w:rsidP="00854BDE">
      <w:pPr>
        <w:pStyle w:val="ConsPlusNormal"/>
        <w:ind w:firstLine="0"/>
        <w:jc w:val="both"/>
        <w:rPr>
          <w:rFonts w:ascii="Times New Roman" w:hAnsi="Times New Roman" w:cs="Times New Roman"/>
          <w:b/>
          <w:sz w:val="24"/>
          <w:szCs w:val="24"/>
        </w:rPr>
      </w:pPr>
      <w:r>
        <w:rPr>
          <w:rFonts w:ascii="Times New Roman" w:hAnsi="Times New Roman" w:cs="Times New Roman"/>
          <w:b/>
          <w:sz w:val="24"/>
          <w:szCs w:val="24"/>
        </w:rPr>
        <w:t>Статья 71. Порядок работы по рассмотрению отчета об исполнении  бюджета в  Совете депутатов Ермолаевского сельсовета</w:t>
      </w:r>
    </w:p>
    <w:p w:rsidR="00854BDE" w:rsidRDefault="00854BDE" w:rsidP="00854BDE">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 Проект решения об исполнении  бюджета с материалами и документами, указанными в статье 69  настоящего Положения, подлежат регистрации в  Совете депутатов в установленном порядке со дня внесения его в Совет депутатов.</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2. Специалист администрации Ермолаевского сельсовета  в течение одного рабочего дня дает  председателю Совета депутатов заключение о соответствии представленных документов статьям 69  настоящего Положения.</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 xml:space="preserve"> 3. </w:t>
      </w:r>
      <w:proofErr w:type="gramStart"/>
      <w:r>
        <w:rPr>
          <w:rFonts w:ascii="Times New Roman" w:hAnsi="Times New Roman" w:cs="Times New Roman"/>
          <w:sz w:val="24"/>
          <w:szCs w:val="24"/>
        </w:rPr>
        <w:t>В течение двух рабочих дней  со дня регистрации представленного проекта решения об исполнении  бюджета,  документов и материалов к нему,  председатель Совета депутатов Ермолаевского сельсовета принимает решение о том, что проект решения об исполнении бюджета  за отчетный финансовый год и представленных к нему документы и материалы принимаются к рассмотрению Советом депутатов  Ермолаевского сельсовета либо возвращаются на доработку, если  состав представленных документов</w:t>
      </w:r>
      <w:proofErr w:type="gramEnd"/>
      <w:r>
        <w:rPr>
          <w:rFonts w:ascii="Times New Roman" w:hAnsi="Times New Roman" w:cs="Times New Roman"/>
          <w:sz w:val="24"/>
          <w:szCs w:val="24"/>
        </w:rPr>
        <w:t xml:space="preserve"> и материалов не соответствует требованиям статей  69 настоящего Положения. </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Доработанный проект решения  об исполнении бюджета со всеми необходимыми документами и материалами представляются в Совет  депутатов Ермолаевского сельсовета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пяти  рабочих дней со дня возврата</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4. Принятый к рассмотрению проект решения об исполнении бюджета за отчетный  финансовый год направляется  председателем Совета депутатов Ермолаевского сельсовета в ревизионную комиссию Убинского района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которая в течение 30 календарных дней со дня получения проекта об исполнении бюджета представляет в Совет депутатов экспертное заключение, а также во все постоянные комиссии, которые рассматривают его в порядке обусловленном  для рассмотрения бюджета Ермолаевского сельсовета.   </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5.При рассмотрении отчета об исполнении бюджета на сессии Совет депутатов Ермолаевского сельсовета заслушивает и обсуждает:</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1) доклад Главы Ермолаевского сельсовета;</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2) сводное заключение бюджетной  комиссии.</w:t>
      </w:r>
    </w:p>
    <w:p w:rsidR="00854BDE" w:rsidRDefault="00854BDE" w:rsidP="00854BDE">
      <w:pPr>
        <w:pStyle w:val="ConsPlusNormal"/>
        <w:ind w:firstLine="741"/>
        <w:jc w:val="both"/>
        <w:rPr>
          <w:rFonts w:ascii="Times New Roman" w:hAnsi="Times New Roman" w:cs="Times New Roman"/>
          <w:sz w:val="24"/>
          <w:szCs w:val="24"/>
        </w:rPr>
      </w:pPr>
      <w:r>
        <w:rPr>
          <w:rFonts w:ascii="Times New Roman" w:hAnsi="Times New Roman" w:cs="Times New Roman"/>
          <w:sz w:val="24"/>
          <w:szCs w:val="24"/>
        </w:rPr>
        <w:t>По решению бюджетной комиссии на сессии Совета депутатов Ермолаевского сельсовета  может быть заслушан содоклад руководителя  ревизионной комиссии Убинского района по экспертному  заключению об исполнении местного бюджета.</w:t>
      </w:r>
    </w:p>
    <w:p w:rsidR="00854BDE" w:rsidRDefault="00854BDE" w:rsidP="00854BDE">
      <w:pPr>
        <w:spacing w:after="0" w:line="240" w:lineRule="auto"/>
        <w:ind w:firstLine="708"/>
        <w:jc w:val="both"/>
        <w:rPr>
          <w:rFonts w:ascii="Times New Roman" w:eastAsia="Times New Roman" w:hAnsi="Times New Roman" w:cs="Times New Roman"/>
          <w:sz w:val="24"/>
          <w:szCs w:val="24"/>
        </w:rPr>
      </w:pPr>
    </w:p>
    <w:p w:rsidR="00854BDE" w:rsidRDefault="00854BDE" w:rsidP="00854BD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72. Решение об исполнении местного бюджета  за отчетный финансовый год</w:t>
      </w:r>
    </w:p>
    <w:p w:rsidR="00854BDE" w:rsidRDefault="00854BDE" w:rsidP="00854BDE">
      <w:pPr>
        <w:pStyle w:val="ConsPlusNormal0"/>
        <w:ind w:firstLine="708"/>
        <w:jc w:val="both"/>
        <w:rPr>
          <w:rFonts w:ascii="Times New Roman" w:hAnsi="Times New Roman" w:cs="Times New Roman"/>
          <w:sz w:val="24"/>
          <w:szCs w:val="24"/>
        </w:rPr>
      </w:pPr>
      <w:r>
        <w:rPr>
          <w:rFonts w:ascii="Times New Roman" w:hAnsi="Times New Roman" w:cs="Times New Roman"/>
          <w:sz w:val="24"/>
          <w:szCs w:val="24"/>
        </w:rPr>
        <w:t>1. Решением об исполнении бюджета Ермолаевского сельсовета утверждается отчет об исполнении  бюджета за отчетный финансовый год с указанием общего объема доходов, расходов и дефицита (</w:t>
      </w:r>
      <w:proofErr w:type="spellStart"/>
      <w:r>
        <w:rPr>
          <w:rFonts w:ascii="Times New Roman" w:hAnsi="Times New Roman" w:cs="Times New Roman"/>
          <w:sz w:val="24"/>
          <w:szCs w:val="24"/>
        </w:rPr>
        <w:t>профицита</w:t>
      </w:r>
      <w:proofErr w:type="spellEnd"/>
      <w:r>
        <w:rPr>
          <w:rFonts w:ascii="Times New Roman" w:hAnsi="Times New Roman" w:cs="Times New Roman"/>
          <w:sz w:val="24"/>
          <w:szCs w:val="24"/>
        </w:rPr>
        <w:t>) бюджета.</w:t>
      </w:r>
    </w:p>
    <w:p w:rsidR="00854BDE" w:rsidRDefault="00854BDE" w:rsidP="00854BDE">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 xml:space="preserve">2. Отдельными приложениями к решению об исполнении  бюджета за отчетный </w:t>
      </w:r>
      <w:r>
        <w:rPr>
          <w:rFonts w:ascii="Times New Roman" w:hAnsi="Times New Roman" w:cs="Times New Roman"/>
          <w:sz w:val="24"/>
          <w:szCs w:val="24"/>
        </w:rPr>
        <w:lastRenderedPageBreak/>
        <w:t>финансовый год утверждаются показатели:</w:t>
      </w:r>
    </w:p>
    <w:p w:rsidR="00854BDE" w:rsidRDefault="00854BDE" w:rsidP="00854BDE">
      <w:pPr>
        <w:pStyle w:val="ConsPlusNormal0"/>
        <w:numPr>
          <w:ilvl w:val="0"/>
          <w:numId w:val="4"/>
        </w:numPr>
        <w:tabs>
          <w:tab w:val="num" w:pos="0"/>
          <w:tab w:val="left" w:pos="1026"/>
        </w:tabs>
        <w:ind w:left="0" w:firstLine="741"/>
        <w:jc w:val="both"/>
        <w:rPr>
          <w:rFonts w:ascii="Times New Roman" w:hAnsi="Times New Roman" w:cs="Times New Roman"/>
          <w:sz w:val="24"/>
          <w:szCs w:val="24"/>
        </w:rPr>
      </w:pPr>
      <w:r>
        <w:rPr>
          <w:rFonts w:ascii="Times New Roman" w:hAnsi="Times New Roman" w:cs="Times New Roman"/>
          <w:sz w:val="24"/>
          <w:szCs w:val="24"/>
        </w:rPr>
        <w:t>доходов  бюджета Ермолаевского сельсовета по кодам классификации доходов бюджетов;</w:t>
      </w:r>
    </w:p>
    <w:p w:rsidR="00854BDE" w:rsidRDefault="00B44525" w:rsidP="00854BDE">
      <w:pPr>
        <w:pStyle w:val="ConsPlusNormal0"/>
        <w:numPr>
          <w:ilvl w:val="0"/>
          <w:numId w:val="4"/>
        </w:numPr>
        <w:tabs>
          <w:tab w:val="num" w:pos="0"/>
          <w:tab w:val="left" w:pos="1026"/>
        </w:tabs>
        <w:ind w:left="0" w:firstLine="741"/>
        <w:jc w:val="both"/>
        <w:rPr>
          <w:rFonts w:ascii="Times New Roman" w:hAnsi="Times New Roman" w:cs="Times New Roman"/>
          <w:sz w:val="24"/>
          <w:szCs w:val="24"/>
        </w:rPr>
      </w:pPr>
      <w:r>
        <w:rPr>
          <w:rFonts w:ascii="Times New Roman" w:hAnsi="Times New Roman" w:cs="Times New Roman"/>
          <w:sz w:val="24"/>
          <w:szCs w:val="24"/>
        </w:rPr>
        <w:t>исключить</w:t>
      </w:r>
      <w:r w:rsidR="00854BDE">
        <w:rPr>
          <w:rFonts w:ascii="Times New Roman" w:hAnsi="Times New Roman" w:cs="Times New Roman"/>
          <w:sz w:val="24"/>
          <w:szCs w:val="24"/>
        </w:rPr>
        <w:t>;</w:t>
      </w:r>
    </w:p>
    <w:p w:rsidR="00854BDE" w:rsidRDefault="00854BDE" w:rsidP="00854BDE">
      <w:pPr>
        <w:pStyle w:val="ConsPlusNormal0"/>
        <w:numPr>
          <w:ilvl w:val="0"/>
          <w:numId w:val="4"/>
        </w:numPr>
        <w:tabs>
          <w:tab w:val="num" w:pos="0"/>
          <w:tab w:val="left" w:pos="1026"/>
        </w:tabs>
        <w:ind w:left="0" w:firstLine="741"/>
        <w:jc w:val="both"/>
        <w:rPr>
          <w:rFonts w:ascii="Times New Roman" w:hAnsi="Times New Roman" w:cs="Times New Roman"/>
          <w:sz w:val="24"/>
          <w:szCs w:val="24"/>
        </w:rPr>
      </w:pPr>
      <w:r>
        <w:rPr>
          <w:rFonts w:ascii="Times New Roman" w:hAnsi="Times New Roman" w:cs="Times New Roman"/>
          <w:sz w:val="24"/>
          <w:szCs w:val="24"/>
        </w:rPr>
        <w:t>расходов бюджета по ведомственной структуре расходов соответствующего бюджета;</w:t>
      </w:r>
    </w:p>
    <w:p w:rsidR="00854BDE" w:rsidRDefault="00854BDE" w:rsidP="00854BDE">
      <w:pPr>
        <w:pStyle w:val="ConsPlusNormal0"/>
        <w:numPr>
          <w:ilvl w:val="0"/>
          <w:numId w:val="4"/>
        </w:numPr>
        <w:tabs>
          <w:tab w:val="num" w:pos="0"/>
          <w:tab w:val="left" w:pos="1026"/>
        </w:tabs>
        <w:ind w:left="0" w:firstLine="741"/>
        <w:jc w:val="both"/>
        <w:rPr>
          <w:rFonts w:ascii="Times New Roman" w:hAnsi="Times New Roman" w:cs="Times New Roman"/>
          <w:sz w:val="24"/>
          <w:szCs w:val="24"/>
        </w:rPr>
      </w:pPr>
      <w:r>
        <w:rPr>
          <w:rFonts w:ascii="Times New Roman" w:hAnsi="Times New Roman" w:cs="Times New Roman"/>
          <w:sz w:val="24"/>
          <w:szCs w:val="24"/>
        </w:rPr>
        <w:t>расходов  бюджета по разделам и подразделам классификации расходов;</w:t>
      </w:r>
    </w:p>
    <w:p w:rsidR="00854BDE" w:rsidRDefault="00854BDE" w:rsidP="00854BDE">
      <w:pPr>
        <w:pStyle w:val="ConsPlusNormal0"/>
        <w:numPr>
          <w:ilvl w:val="0"/>
          <w:numId w:val="4"/>
        </w:numPr>
        <w:tabs>
          <w:tab w:val="num" w:pos="0"/>
          <w:tab w:val="left" w:pos="1026"/>
        </w:tabs>
        <w:ind w:left="0" w:firstLine="741"/>
        <w:jc w:val="both"/>
        <w:rPr>
          <w:rFonts w:ascii="Times New Roman" w:hAnsi="Times New Roman" w:cs="Times New Roman"/>
          <w:sz w:val="24"/>
          <w:szCs w:val="24"/>
        </w:rPr>
      </w:pPr>
      <w:r>
        <w:rPr>
          <w:rFonts w:ascii="Times New Roman" w:hAnsi="Times New Roman" w:cs="Times New Roman"/>
          <w:sz w:val="24"/>
          <w:szCs w:val="24"/>
        </w:rPr>
        <w:t xml:space="preserve">источников финансирования дефицита  бюджета по кодам </w:t>
      </w:r>
      <w:proofErr w:type="gramStart"/>
      <w:r>
        <w:rPr>
          <w:rFonts w:ascii="Times New Roman" w:hAnsi="Times New Roman" w:cs="Times New Roman"/>
          <w:sz w:val="24"/>
          <w:szCs w:val="24"/>
        </w:rPr>
        <w:t>классификации источников финансирования дефицитов бюджетов</w:t>
      </w:r>
      <w:proofErr w:type="gramEnd"/>
      <w:r>
        <w:rPr>
          <w:rFonts w:ascii="Times New Roman" w:hAnsi="Times New Roman" w:cs="Times New Roman"/>
          <w:sz w:val="24"/>
          <w:szCs w:val="24"/>
        </w:rPr>
        <w:t>;</w:t>
      </w:r>
    </w:p>
    <w:p w:rsidR="00854BDE" w:rsidRDefault="00C633A8" w:rsidP="00854BDE">
      <w:pPr>
        <w:pStyle w:val="ConsPlusNormal0"/>
        <w:numPr>
          <w:ilvl w:val="0"/>
          <w:numId w:val="4"/>
        </w:numPr>
        <w:tabs>
          <w:tab w:val="num" w:pos="0"/>
          <w:tab w:val="left" w:pos="1026"/>
        </w:tabs>
        <w:ind w:left="0" w:firstLine="741"/>
        <w:jc w:val="both"/>
        <w:rPr>
          <w:rFonts w:ascii="Times New Roman" w:hAnsi="Times New Roman" w:cs="Times New Roman"/>
          <w:sz w:val="24"/>
          <w:szCs w:val="24"/>
        </w:rPr>
      </w:pPr>
      <w:r>
        <w:rPr>
          <w:rFonts w:ascii="Times New Roman" w:hAnsi="Times New Roman" w:cs="Times New Roman"/>
          <w:sz w:val="24"/>
          <w:szCs w:val="24"/>
        </w:rPr>
        <w:t>исключить</w:t>
      </w:r>
      <w:r w:rsidR="00854BDE">
        <w:rPr>
          <w:rFonts w:ascii="Times New Roman" w:hAnsi="Times New Roman" w:cs="Times New Roman"/>
          <w:sz w:val="24"/>
          <w:szCs w:val="24"/>
        </w:rPr>
        <w:t>.</w:t>
      </w:r>
    </w:p>
    <w:p w:rsidR="00854BDE" w:rsidRDefault="00854BDE" w:rsidP="00854BDE">
      <w:pPr>
        <w:pStyle w:val="ConsPlusNormal"/>
        <w:ind w:firstLine="741"/>
        <w:jc w:val="both"/>
        <w:rPr>
          <w:rFonts w:ascii="Times New Roman" w:hAnsi="Times New Roman" w:cs="Times New Roman"/>
          <w:sz w:val="24"/>
          <w:szCs w:val="24"/>
        </w:rPr>
      </w:pPr>
    </w:p>
    <w:p w:rsidR="00854BDE" w:rsidRDefault="00854BDE" w:rsidP="00854BD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73.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854BDE" w:rsidRDefault="00854BDE" w:rsidP="00854BD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Ермолаевского сельсовета и направляются в срок не позднее 45 календарных дней после окончания отчетного периода в Совет депутатов  Ермолаевского сельсовета и ревизионную комиссию Убинского района Новосибирской области.</w:t>
      </w:r>
    </w:p>
    <w:p w:rsidR="00854BDE" w:rsidRDefault="00854BDE" w:rsidP="00854BDE">
      <w:pPr>
        <w:spacing w:after="0" w:line="240" w:lineRule="auto"/>
        <w:jc w:val="both"/>
        <w:rPr>
          <w:rFonts w:ascii="Times New Roman" w:eastAsia="Times New Roman" w:hAnsi="Times New Roman" w:cs="Times New Roman"/>
          <w:sz w:val="24"/>
          <w:szCs w:val="24"/>
        </w:rPr>
      </w:pPr>
    </w:p>
    <w:p w:rsidR="00854BDE" w:rsidRDefault="00854BDE" w:rsidP="00854BDE">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Статья 74. Запрос дополнительной информации</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 депутатов Ермолаевского сельсовета и ревизионная комиссия Убинского района в процессе исполнения  бюджета вправе запрашивать оперативную информацию, связанную с исполнением  бюджета.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должна быть представлена в течение 5 календарных дней со дня запроса.</w:t>
      </w:r>
    </w:p>
    <w:p w:rsidR="00854BDE" w:rsidRDefault="00854BDE" w:rsidP="00854BD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54BDE" w:rsidRDefault="00854BDE" w:rsidP="00854BDE">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ГЛАВА </w:t>
      </w:r>
      <w:proofErr w:type="gramStart"/>
      <w:r>
        <w:rPr>
          <w:rFonts w:ascii="Times New Roman" w:eastAsia="Times New Roman" w:hAnsi="Times New Roman" w:cs="Times New Roman"/>
          <w:b/>
          <w:bCs/>
          <w:sz w:val="24"/>
          <w:szCs w:val="24"/>
        </w:rPr>
        <w:t>Х</w:t>
      </w:r>
      <w:proofErr w:type="gramEnd"/>
      <w:r>
        <w:rPr>
          <w:rFonts w:ascii="Times New Roman" w:eastAsia="Times New Roman" w:hAnsi="Times New Roman" w:cs="Times New Roman"/>
          <w:b/>
          <w:bCs/>
          <w:sz w:val="24"/>
          <w:szCs w:val="24"/>
          <w:lang w:val="en-US"/>
        </w:rPr>
        <w:t>II</w:t>
      </w:r>
    </w:p>
    <w:p w:rsidR="00854BDE" w:rsidRDefault="00854BDE" w:rsidP="00854BDE">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ЗАКЛЮЧИТЕЛЬНЫЕ ПОЛОЖЕНИЯ</w:t>
      </w:r>
    </w:p>
    <w:p w:rsidR="00854BDE" w:rsidRDefault="00854BDE" w:rsidP="00854BDE">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54BDE" w:rsidRDefault="00854BDE" w:rsidP="00854BDE">
      <w:pPr>
        <w:widowControl w:val="0"/>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w:t>
      </w:r>
      <w:r>
        <w:rPr>
          <w:rFonts w:ascii="Times New Roman" w:eastAsia="Times New Roman" w:hAnsi="Times New Roman" w:cs="Times New Roman"/>
          <w:b/>
          <w:sz w:val="24"/>
          <w:szCs w:val="24"/>
          <w:lang w:val="en-US"/>
        </w:rPr>
        <w:t> </w:t>
      </w:r>
      <w:r>
        <w:rPr>
          <w:rFonts w:ascii="Times New Roman" w:eastAsia="Times New Roman" w:hAnsi="Times New Roman" w:cs="Times New Roman"/>
          <w:b/>
          <w:sz w:val="24"/>
          <w:szCs w:val="24"/>
        </w:rPr>
        <w:t>75. Ответственность за нарушение бюджетного законодательства</w:t>
      </w:r>
    </w:p>
    <w:p w:rsidR="00854BDE" w:rsidRDefault="00854BDE" w:rsidP="00854BD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Лица, виновные в  нарушении настоящего Положения несут ответственность в соответствии с действующим  законодательством Российской Федерации и Новосибирской области. </w:t>
      </w:r>
    </w:p>
    <w:p w:rsidR="00854BDE" w:rsidRDefault="00854BDE" w:rsidP="00854BDE">
      <w:pPr>
        <w:widowControl w:val="0"/>
        <w:autoSpaceDE w:val="0"/>
        <w:autoSpaceDN w:val="0"/>
        <w:adjustRightInd w:val="0"/>
        <w:spacing w:after="0" w:line="240" w:lineRule="auto"/>
        <w:rPr>
          <w:rFonts w:ascii="Times New Roman" w:eastAsia="Times New Roman" w:hAnsi="Times New Roman" w:cs="Times New Roman"/>
          <w:sz w:val="24"/>
          <w:szCs w:val="24"/>
        </w:rPr>
      </w:pPr>
    </w:p>
    <w:p w:rsidR="00854BDE" w:rsidRDefault="00854BDE" w:rsidP="00854BDE">
      <w:pPr>
        <w:widowControl w:val="0"/>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76. Вступление настоящего Положения в силу</w:t>
      </w:r>
    </w:p>
    <w:p w:rsidR="00DF27BD" w:rsidRDefault="00854BDE" w:rsidP="00854BDE">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rPr>
        <w:t>Настоящее Положение вступает в силу  со дня его официального опубликования (обнародования).</w:t>
      </w:r>
    </w:p>
    <w:sectPr w:rsidR="00DF27BD" w:rsidSect="00DF27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B6073"/>
    <w:multiLevelType w:val="hybridMultilevel"/>
    <w:tmpl w:val="C37CF95E"/>
    <w:lvl w:ilvl="0" w:tplc="04190011">
      <w:start w:val="1"/>
      <w:numFmt w:val="decimal"/>
      <w:lvlText w:val="%1)"/>
      <w:lvlJc w:val="left"/>
      <w:pPr>
        <w:tabs>
          <w:tab w:val="num" w:pos="1461"/>
        </w:tabs>
        <w:ind w:left="146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3C45C9C"/>
    <w:multiLevelType w:val="singleLevel"/>
    <w:tmpl w:val="1AD01A22"/>
    <w:lvl w:ilvl="0">
      <w:start w:val="3"/>
      <w:numFmt w:val="bullet"/>
      <w:lvlText w:val="-"/>
      <w:lvlJc w:val="left"/>
      <w:pPr>
        <w:tabs>
          <w:tab w:val="num" w:pos="360"/>
        </w:tabs>
        <w:ind w:left="360" w:hanging="360"/>
      </w:pPr>
    </w:lvl>
  </w:abstractNum>
  <w:num w:numId="1">
    <w:abstractNumId w:val="1"/>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4BDE"/>
    <w:rsid w:val="00041E0A"/>
    <w:rsid w:val="001D123C"/>
    <w:rsid w:val="001D1344"/>
    <w:rsid w:val="002949C6"/>
    <w:rsid w:val="003C468B"/>
    <w:rsid w:val="0069591B"/>
    <w:rsid w:val="00854BDE"/>
    <w:rsid w:val="009A21B8"/>
    <w:rsid w:val="00B44525"/>
    <w:rsid w:val="00C633A8"/>
    <w:rsid w:val="00DF27BD"/>
    <w:rsid w:val="00E65AA1"/>
    <w:rsid w:val="00F03972"/>
    <w:rsid w:val="00F16258"/>
    <w:rsid w:val="00F462E2"/>
    <w:rsid w:val="00F70A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BDE"/>
    <w:rPr>
      <w:rFonts w:eastAsiaTheme="minorEastAsia"/>
      <w:lang w:eastAsia="ru-RU"/>
    </w:rPr>
  </w:style>
  <w:style w:type="paragraph" w:styleId="2">
    <w:name w:val="heading 2"/>
    <w:basedOn w:val="a"/>
    <w:next w:val="a"/>
    <w:link w:val="20"/>
    <w:semiHidden/>
    <w:unhideWhenUsed/>
    <w:qFormat/>
    <w:rsid w:val="00854BDE"/>
    <w:pPr>
      <w:keepNext/>
      <w:spacing w:after="0" w:line="240" w:lineRule="auto"/>
      <w:jc w:val="center"/>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854BDE"/>
    <w:pPr>
      <w:keepNext/>
      <w:spacing w:after="0" w:line="240" w:lineRule="auto"/>
      <w:jc w:val="center"/>
      <w:outlineLvl w:val="2"/>
    </w:pPr>
    <w:rPr>
      <w:rFonts w:ascii="Times New Roman" w:eastAsia="Times New Roman" w:hAnsi="Times New Roman" w:cs="Times New Roman"/>
      <w:b/>
      <w:sz w:val="18"/>
      <w:szCs w:val="20"/>
    </w:rPr>
  </w:style>
  <w:style w:type="paragraph" w:styleId="4">
    <w:name w:val="heading 4"/>
    <w:basedOn w:val="a"/>
    <w:next w:val="a"/>
    <w:link w:val="40"/>
    <w:semiHidden/>
    <w:unhideWhenUsed/>
    <w:qFormat/>
    <w:rsid w:val="00854BDE"/>
    <w:pPr>
      <w:keepNext/>
      <w:spacing w:after="0" w:line="240" w:lineRule="auto"/>
      <w:outlineLvl w:val="3"/>
    </w:pPr>
    <w:rPr>
      <w:rFonts w:ascii="Times New Roman" w:eastAsia="Times New Roman" w:hAnsi="Times New Roman" w:cs="Times New Roman"/>
      <w:b/>
      <w:sz w:val="18"/>
      <w:szCs w:val="20"/>
    </w:rPr>
  </w:style>
  <w:style w:type="paragraph" w:styleId="5">
    <w:name w:val="heading 5"/>
    <w:basedOn w:val="a"/>
    <w:next w:val="a"/>
    <w:link w:val="50"/>
    <w:semiHidden/>
    <w:unhideWhenUsed/>
    <w:qFormat/>
    <w:rsid w:val="00854BDE"/>
    <w:pPr>
      <w:keepNext/>
      <w:spacing w:after="0" w:line="240" w:lineRule="auto"/>
      <w:jc w:val="both"/>
      <w:outlineLvl w:val="4"/>
    </w:pPr>
    <w:rPr>
      <w:rFonts w:ascii="Times New Roman" w:eastAsia="Times New Roman" w:hAnsi="Times New Roman" w:cs="Times New Roman"/>
      <w:b/>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54BDE"/>
    <w:rPr>
      <w:rFonts w:ascii="Times New Roman" w:eastAsia="Times New Roman" w:hAnsi="Times New Roman" w:cs="Times New Roman"/>
      <w:sz w:val="28"/>
      <w:szCs w:val="24"/>
      <w:lang w:eastAsia="ru-RU"/>
    </w:rPr>
  </w:style>
  <w:style w:type="character" w:customStyle="1" w:styleId="30">
    <w:name w:val="Заголовок 3 Знак"/>
    <w:basedOn w:val="a0"/>
    <w:link w:val="3"/>
    <w:semiHidden/>
    <w:rsid w:val="00854BDE"/>
    <w:rPr>
      <w:rFonts w:ascii="Times New Roman" w:eastAsia="Times New Roman" w:hAnsi="Times New Roman" w:cs="Times New Roman"/>
      <w:b/>
      <w:sz w:val="18"/>
      <w:szCs w:val="20"/>
      <w:lang w:eastAsia="ru-RU"/>
    </w:rPr>
  </w:style>
  <w:style w:type="character" w:customStyle="1" w:styleId="40">
    <w:name w:val="Заголовок 4 Знак"/>
    <w:basedOn w:val="a0"/>
    <w:link w:val="4"/>
    <w:semiHidden/>
    <w:rsid w:val="00854BDE"/>
    <w:rPr>
      <w:rFonts w:ascii="Times New Roman" w:eastAsia="Times New Roman" w:hAnsi="Times New Roman" w:cs="Times New Roman"/>
      <w:b/>
      <w:sz w:val="18"/>
      <w:szCs w:val="20"/>
      <w:lang w:eastAsia="ru-RU"/>
    </w:rPr>
  </w:style>
  <w:style w:type="character" w:customStyle="1" w:styleId="50">
    <w:name w:val="Заголовок 5 Знак"/>
    <w:basedOn w:val="a0"/>
    <w:link w:val="5"/>
    <w:semiHidden/>
    <w:rsid w:val="00854BDE"/>
    <w:rPr>
      <w:rFonts w:ascii="Times New Roman" w:eastAsia="Times New Roman" w:hAnsi="Times New Roman" w:cs="Times New Roman"/>
      <w:b/>
      <w:sz w:val="18"/>
      <w:szCs w:val="20"/>
      <w:lang w:eastAsia="ru-RU"/>
    </w:rPr>
  </w:style>
  <w:style w:type="character" w:styleId="a3">
    <w:name w:val="Hyperlink"/>
    <w:basedOn w:val="a0"/>
    <w:uiPriority w:val="99"/>
    <w:semiHidden/>
    <w:unhideWhenUsed/>
    <w:rsid w:val="00854BDE"/>
    <w:rPr>
      <w:color w:val="0000FF" w:themeColor="hyperlink"/>
      <w:u w:val="single"/>
    </w:rPr>
  </w:style>
  <w:style w:type="character" w:styleId="a4">
    <w:name w:val="FollowedHyperlink"/>
    <w:basedOn w:val="a0"/>
    <w:uiPriority w:val="99"/>
    <w:semiHidden/>
    <w:unhideWhenUsed/>
    <w:rsid w:val="00854BDE"/>
    <w:rPr>
      <w:color w:val="800080" w:themeColor="followedHyperlink"/>
      <w:u w:val="single"/>
    </w:rPr>
  </w:style>
  <w:style w:type="paragraph" w:styleId="a5">
    <w:name w:val="List Paragraph"/>
    <w:basedOn w:val="a"/>
    <w:uiPriority w:val="34"/>
    <w:qFormat/>
    <w:rsid w:val="00854BDE"/>
    <w:pPr>
      <w:ind w:left="720"/>
      <w:contextualSpacing/>
    </w:pPr>
  </w:style>
  <w:style w:type="paragraph" w:customStyle="1" w:styleId="ConsPlusNormal">
    <w:name w:val="ConsPlusNormal Знак"/>
    <w:rsid w:val="00854B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Стиль2 Знак Знак Знак Знак Знак Знак Знак Знак Знак Знак Знак Знак Знак Знак Знак Знак Знак Знак Знак Знак"/>
    <w:basedOn w:val="a"/>
    <w:rsid w:val="00854BDE"/>
    <w:pPr>
      <w:autoSpaceDE w:val="0"/>
      <w:autoSpaceDN w:val="0"/>
      <w:adjustRightInd w:val="0"/>
      <w:spacing w:after="0" w:line="240" w:lineRule="auto"/>
      <w:ind w:right="-850" w:firstLine="540"/>
      <w:jc w:val="both"/>
    </w:pPr>
    <w:rPr>
      <w:rFonts w:ascii="Times New Roman" w:eastAsia="Times New Roman" w:hAnsi="Times New Roman" w:cs="Times New Roman"/>
      <w:strike/>
      <w:sz w:val="28"/>
      <w:szCs w:val="28"/>
    </w:rPr>
  </w:style>
  <w:style w:type="paragraph" w:customStyle="1" w:styleId="ConsPlusTitle">
    <w:name w:val="ConsPlusTitle"/>
    <w:rsid w:val="00854BD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0">
    <w:name w:val="ConsPlusNormal"/>
    <w:rsid w:val="00854B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94060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44</Pages>
  <Words>20627</Words>
  <Characters>117575</Characters>
  <Application>Microsoft Office Word</Application>
  <DocSecurity>0</DocSecurity>
  <Lines>979</Lines>
  <Paragraphs>275</Paragraphs>
  <ScaleCrop>false</ScaleCrop>
  <Company/>
  <LinksUpToDate>false</LinksUpToDate>
  <CharactersWithSpaces>137927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2018-04-11T06:00:00Z</dcterms:created>
  <dcterms:modified xsi:type="dcterms:W3CDTF">2018-11-23T05:22:00Z</dcterms:modified>
</cp:coreProperties>
</file>